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97EF" w14:textId="6D8301E4" w:rsidR="00F32B6A" w:rsidRPr="00302445" w:rsidRDefault="00F32B6A" w:rsidP="00F32B6A">
      <w:pPr>
        <w:pStyle w:val="Coverheadline"/>
        <w:rPr>
          <w:rFonts w:ascii="Gotham Medium" w:hAnsi="Gotham Medium"/>
          <w:color w:val="9C5D6F"/>
          <w:sz w:val="48"/>
          <w:szCs w:val="48"/>
        </w:rPr>
      </w:pPr>
      <w:r w:rsidRPr="00302445">
        <w:rPr>
          <w:rFonts w:ascii="Gotham Medium" w:hAnsi="Gotham Medium"/>
          <w:color w:val="9C5D6F"/>
          <w:sz w:val="48"/>
          <w:szCs w:val="48"/>
        </w:rPr>
        <w:t>EQUITY IN SMALL BUSINESS RESOURCES</w:t>
      </w:r>
    </w:p>
    <w:p w14:paraId="697C8C54" w14:textId="36AEB7AA" w:rsidR="00F32B6A" w:rsidRPr="00302445" w:rsidRDefault="00F32B6A" w:rsidP="00F32B6A">
      <w:pPr>
        <w:spacing w:after="0" w:line="240" w:lineRule="auto"/>
        <w:rPr>
          <w:rFonts w:ascii="Gotham Medium" w:hAnsi="Gotham Medium"/>
          <w:color w:val="3B3838" w:themeColor="background2" w:themeShade="40"/>
          <w:sz w:val="48"/>
          <w:szCs w:val="48"/>
        </w:rPr>
      </w:pPr>
      <w:r w:rsidRPr="00302445">
        <w:rPr>
          <w:rFonts w:ascii="Gotham Medium" w:hAnsi="Gotham Medium"/>
          <w:color w:val="3B3838" w:themeColor="background2" w:themeShade="40"/>
          <w:sz w:val="48"/>
          <w:szCs w:val="48"/>
        </w:rPr>
        <w:t>WEBINAR SERIES</w:t>
      </w:r>
    </w:p>
    <w:p w14:paraId="67C8CD05" w14:textId="4BBE3595" w:rsidR="00302445" w:rsidRPr="00302445" w:rsidRDefault="00302445" w:rsidP="00F32B6A">
      <w:pPr>
        <w:spacing w:after="0" w:line="240" w:lineRule="auto"/>
        <w:rPr>
          <w:rFonts w:ascii="Gotham Medium" w:hAnsi="Gotham Medium"/>
          <w:color w:val="3B3838" w:themeColor="background2" w:themeShade="40"/>
          <w:sz w:val="48"/>
          <w:szCs w:val="48"/>
        </w:rPr>
      </w:pPr>
      <w:r w:rsidRPr="00302445">
        <w:rPr>
          <w:rFonts w:ascii="Gotham Medium" w:hAnsi="Gotham Medium"/>
          <w:color w:val="3B3838" w:themeColor="background2" w:themeShade="40"/>
          <w:sz w:val="48"/>
          <w:szCs w:val="48"/>
        </w:rPr>
        <w:t>SCOPE OF WORK</w:t>
      </w:r>
    </w:p>
    <w:p w14:paraId="76AE89F7" w14:textId="2B7A675D" w:rsidR="00F32B6A" w:rsidRPr="00B85DF7" w:rsidRDefault="00F32B6A" w:rsidP="00F32B6A">
      <w:pPr>
        <w:spacing w:line="240" w:lineRule="auto"/>
        <w:rPr>
          <w:rFonts w:ascii="Gotham Light" w:hAnsi="Gotham Light"/>
          <w:color w:val="9C5D6F"/>
          <w:sz w:val="48"/>
          <w:szCs w:val="48"/>
        </w:rPr>
      </w:pPr>
      <w:r w:rsidRPr="00B85DF7">
        <w:rPr>
          <w:rFonts w:ascii="Gotham Light" w:hAnsi="Gotham Light"/>
          <w:color w:val="9C5D6F"/>
          <w:sz w:val="48"/>
          <w:szCs w:val="48"/>
        </w:rPr>
        <w:t>-----------------------------------------------</w:t>
      </w:r>
    </w:p>
    <w:p w14:paraId="50B92DBD" w14:textId="49562C9F" w:rsidR="0013699D" w:rsidRPr="00B85DF7" w:rsidRDefault="00973BB8" w:rsidP="001966F1">
      <w:pPr>
        <w:spacing w:line="240" w:lineRule="auto"/>
        <w:rPr>
          <w:color w:val="9C5D6F"/>
          <w:sz w:val="18"/>
          <w:szCs w:val="18"/>
        </w:rPr>
      </w:pPr>
      <w:r w:rsidRPr="00B85DF7">
        <w:rPr>
          <w:rFonts w:ascii="Gotham Medium" w:hAnsi="Gotham Medium"/>
          <w:color w:val="9C5D6F"/>
          <w:sz w:val="24"/>
          <w:szCs w:val="24"/>
        </w:rPr>
        <w:t>OVERVIEW</w:t>
      </w:r>
    </w:p>
    <w:p w14:paraId="1F54380F" w14:textId="4F6EE559" w:rsidR="00A173CB" w:rsidRPr="00B85DF7" w:rsidRDefault="00D6015A" w:rsidP="001966F1">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In early 2021, ACOG’s Community &amp; Economic Development</w:t>
      </w:r>
      <w:r w:rsidR="002C3FF0" w:rsidRPr="00B85DF7">
        <w:rPr>
          <w:rFonts w:ascii="Gotham Book" w:hAnsi="Gotham Book"/>
          <w:color w:val="3B3838" w:themeColor="background2" w:themeShade="40"/>
          <w:sz w:val="20"/>
          <w:szCs w:val="20"/>
        </w:rPr>
        <w:t xml:space="preserve"> (CED)</w:t>
      </w:r>
      <w:r w:rsidRPr="00B85DF7">
        <w:rPr>
          <w:rFonts w:ascii="Gotham Book" w:hAnsi="Gotham Book"/>
          <w:color w:val="3B3838" w:themeColor="background2" w:themeShade="40"/>
          <w:sz w:val="20"/>
          <w:szCs w:val="20"/>
        </w:rPr>
        <w:t xml:space="preserve"> Department was awarded a grant by the rural division of the Local Initiatives </w:t>
      </w:r>
      <w:r w:rsidR="002F03BA" w:rsidRPr="00B85DF7">
        <w:rPr>
          <w:rFonts w:ascii="Gotham Book" w:hAnsi="Gotham Book"/>
          <w:color w:val="3B3838" w:themeColor="background2" w:themeShade="40"/>
          <w:sz w:val="20"/>
          <w:szCs w:val="20"/>
        </w:rPr>
        <w:t>Support</w:t>
      </w:r>
      <w:r w:rsidRPr="00B85DF7">
        <w:rPr>
          <w:rFonts w:ascii="Gotham Book" w:hAnsi="Gotham Book"/>
          <w:color w:val="3B3838" w:themeColor="background2" w:themeShade="40"/>
          <w:sz w:val="20"/>
          <w:szCs w:val="20"/>
        </w:rPr>
        <w:t xml:space="preserve"> Corporation (LISC) with the hopes of understanding the </w:t>
      </w:r>
      <w:r w:rsidR="00A173CB" w:rsidRPr="00B85DF7">
        <w:rPr>
          <w:rFonts w:ascii="Gotham Book" w:hAnsi="Gotham Book"/>
          <w:color w:val="3B3838" w:themeColor="background2" w:themeShade="40"/>
          <w:sz w:val="20"/>
          <w:szCs w:val="20"/>
        </w:rPr>
        <w:t xml:space="preserve">small business </w:t>
      </w:r>
      <w:r w:rsidRPr="00B85DF7">
        <w:rPr>
          <w:rFonts w:ascii="Gotham Book" w:hAnsi="Gotham Book"/>
          <w:color w:val="3B3838" w:themeColor="background2" w:themeShade="40"/>
          <w:sz w:val="20"/>
          <w:szCs w:val="20"/>
        </w:rPr>
        <w:t>ecosystem and</w:t>
      </w:r>
      <w:r w:rsidR="00A173CB" w:rsidRPr="00B85DF7">
        <w:rPr>
          <w:rFonts w:ascii="Gotham Book" w:hAnsi="Gotham Book"/>
          <w:color w:val="3B3838" w:themeColor="background2" w:themeShade="40"/>
          <w:sz w:val="20"/>
          <w:szCs w:val="20"/>
        </w:rPr>
        <w:t xml:space="preserve"> the</w:t>
      </w:r>
      <w:r w:rsidRPr="00B85DF7">
        <w:rPr>
          <w:rFonts w:ascii="Gotham Book" w:hAnsi="Gotham Book"/>
          <w:color w:val="3B3838" w:themeColor="background2" w:themeShade="40"/>
          <w:sz w:val="20"/>
          <w:szCs w:val="20"/>
        </w:rPr>
        <w:t xml:space="preserve"> needs of minority-owned businesses in Oklahoma. Since, work has been committed to gathering data (via multiple surveys) from both public officials and directly from minority-owned businesses regarding </w:t>
      </w:r>
      <w:r w:rsidR="00A173CB" w:rsidRPr="00B85DF7">
        <w:rPr>
          <w:rFonts w:ascii="Gotham Book" w:hAnsi="Gotham Book"/>
          <w:color w:val="3B3838" w:themeColor="background2" w:themeShade="40"/>
          <w:sz w:val="20"/>
          <w:szCs w:val="20"/>
        </w:rPr>
        <w:t xml:space="preserve">access to </w:t>
      </w:r>
      <w:r w:rsidR="002E2EDF" w:rsidRPr="00B85DF7">
        <w:rPr>
          <w:rFonts w:ascii="Gotham Book" w:hAnsi="Gotham Book"/>
          <w:color w:val="3B3838" w:themeColor="background2" w:themeShade="40"/>
          <w:sz w:val="20"/>
          <w:szCs w:val="20"/>
        </w:rPr>
        <w:t>resources</w:t>
      </w:r>
      <w:r w:rsidR="00A173CB" w:rsidRPr="00B85DF7">
        <w:rPr>
          <w:rFonts w:ascii="Gotham Book" w:hAnsi="Gotham Book"/>
          <w:color w:val="3B3838" w:themeColor="background2" w:themeShade="40"/>
          <w:sz w:val="20"/>
          <w:szCs w:val="20"/>
        </w:rPr>
        <w:t xml:space="preserve"> that would allow minority-owned businesses to pivot out of the pandemic.</w:t>
      </w:r>
    </w:p>
    <w:p w14:paraId="64D97B78" w14:textId="002BA1E7" w:rsidR="00B56399" w:rsidRPr="00B85DF7" w:rsidRDefault="0052202A" w:rsidP="001966F1">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Preliminary survey results have led to the understanding that, not only do minority-owned businesses have a notable </w:t>
      </w:r>
      <w:r w:rsidR="00A479A1" w:rsidRPr="00B85DF7">
        <w:rPr>
          <w:rFonts w:ascii="Gotham Book" w:hAnsi="Gotham Book"/>
          <w:color w:val="3B3838" w:themeColor="background2" w:themeShade="40"/>
          <w:sz w:val="20"/>
          <w:szCs w:val="20"/>
        </w:rPr>
        <w:t xml:space="preserve">and disproportionate </w:t>
      </w:r>
      <w:r w:rsidRPr="00B85DF7">
        <w:rPr>
          <w:rFonts w:ascii="Gotham Book" w:hAnsi="Gotham Book"/>
          <w:color w:val="3B3838" w:themeColor="background2" w:themeShade="40"/>
          <w:sz w:val="20"/>
          <w:szCs w:val="20"/>
        </w:rPr>
        <w:t>need for resource</w:t>
      </w:r>
      <w:r w:rsidR="00A479A1" w:rsidRPr="00B85DF7">
        <w:rPr>
          <w:rFonts w:ascii="Gotham Book" w:hAnsi="Gotham Book"/>
          <w:color w:val="3B3838" w:themeColor="background2" w:themeShade="40"/>
          <w:sz w:val="20"/>
          <w:szCs w:val="20"/>
        </w:rPr>
        <w:t>s when compared to the broader business ecosystem;</w:t>
      </w:r>
      <w:r w:rsidRPr="00B85DF7">
        <w:rPr>
          <w:rFonts w:ascii="Gotham Book" w:hAnsi="Gotham Book"/>
          <w:color w:val="3B3838" w:themeColor="background2" w:themeShade="40"/>
          <w:sz w:val="20"/>
          <w:szCs w:val="20"/>
        </w:rPr>
        <w:t xml:space="preserve"> but that there is also a</w:t>
      </w:r>
      <w:r w:rsidR="00A479A1" w:rsidRPr="00B85DF7">
        <w:rPr>
          <w:rFonts w:ascii="Gotham Book" w:hAnsi="Gotham Book"/>
          <w:color w:val="3B3838" w:themeColor="background2" w:themeShade="40"/>
          <w:sz w:val="20"/>
          <w:szCs w:val="20"/>
        </w:rPr>
        <w:t xml:space="preserve"> stark</w:t>
      </w:r>
      <w:r w:rsidRPr="00B85DF7">
        <w:rPr>
          <w:rFonts w:ascii="Gotham Book" w:hAnsi="Gotham Book"/>
          <w:color w:val="3B3838" w:themeColor="background2" w:themeShade="40"/>
          <w:sz w:val="20"/>
          <w:szCs w:val="20"/>
        </w:rPr>
        <w:t xml:space="preserve"> disparity between public officials’ and minority-owned business owners’ respective understandings of</w:t>
      </w:r>
      <w:r w:rsidR="00245924" w:rsidRPr="00B85DF7">
        <w:rPr>
          <w:rFonts w:ascii="Gotham Book" w:hAnsi="Gotham Book"/>
          <w:color w:val="3B3838" w:themeColor="background2" w:themeShade="40"/>
          <w:sz w:val="20"/>
          <w:szCs w:val="20"/>
        </w:rPr>
        <w:t xml:space="preserve"> an</w:t>
      </w:r>
      <w:r w:rsidRPr="00B85DF7">
        <w:rPr>
          <w:rFonts w:ascii="Gotham Book" w:hAnsi="Gotham Book"/>
          <w:color w:val="3B3838" w:themeColor="background2" w:themeShade="40"/>
          <w:sz w:val="20"/>
          <w:szCs w:val="20"/>
        </w:rPr>
        <w:t xml:space="preserve"> </w:t>
      </w:r>
      <w:r w:rsidR="00245924" w:rsidRPr="00B85DF7">
        <w:rPr>
          <w:rFonts w:ascii="Gotham Book" w:hAnsi="Gotham Book"/>
          <w:color w:val="3B3838" w:themeColor="background2" w:themeShade="40"/>
          <w:sz w:val="20"/>
          <w:szCs w:val="20"/>
        </w:rPr>
        <w:t xml:space="preserve">equitable distribution of </w:t>
      </w:r>
      <w:r w:rsidRPr="00B85DF7">
        <w:rPr>
          <w:rFonts w:ascii="Gotham Book" w:hAnsi="Gotham Book"/>
          <w:color w:val="3B3838" w:themeColor="background2" w:themeShade="40"/>
          <w:sz w:val="20"/>
          <w:szCs w:val="20"/>
        </w:rPr>
        <w:t xml:space="preserve">resources needed by these businesses </w:t>
      </w:r>
      <w:proofErr w:type="gramStart"/>
      <w:r w:rsidRPr="00B85DF7">
        <w:rPr>
          <w:rFonts w:ascii="Gotham Book" w:hAnsi="Gotham Book"/>
          <w:color w:val="3B3838" w:themeColor="background2" w:themeShade="40"/>
          <w:sz w:val="20"/>
          <w:szCs w:val="20"/>
        </w:rPr>
        <w:t>in order to</w:t>
      </w:r>
      <w:proofErr w:type="gramEnd"/>
      <w:r w:rsidRPr="00B85DF7">
        <w:rPr>
          <w:rFonts w:ascii="Gotham Book" w:hAnsi="Gotham Book"/>
          <w:color w:val="3B3838" w:themeColor="background2" w:themeShade="40"/>
          <w:sz w:val="20"/>
          <w:szCs w:val="20"/>
        </w:rPr>
        <w:t xml:space="preserve"> achieve prosperity and resiliency.</w:t>
      </w:r>
    </w:p>
    <w:p w14:paraId="7FE516D7" w14:textId="77777777" w:rsidR="001966F1" w:rsidRPr="00B85DF7" w:rsidRDefault="001966F1" w:rsidP="001966F1">
      <w:pPr>
        <w:spacing w:line="240" w:lineRule="auto"/>
        <w:rPr>
          <w:rFonts w:ascii="Gotham Book" w:hAnsi="Gotham Book"/>
          <w:color w:val="3B3838" w:themeColor="background2" w:themeShade="40"/>
          <w:sz w:val="20"/>
          <w:szCs w:val="20"/>
        </w:rPr>
      </w:pPr>
    </w:p>
    <w:p w14:paraId="06C7AC9A" w14:textId="77777777" w:rsidR="00F32B6A" w:rsidRPr="00B85DF7" w:rsidRDefault="00F32B6A" w:rsidP="00F32B6A">
      <w:pPr>
        <w:spacing w:line="240" w:lineRule="auto"/>
        <w:rPr>
          <w:rFonts w:ascii="Gotham Book" w:hAnsi="Gotham Book"/>
          <w:sz w:val="20"/>
          <w:szCs w:val="20"/>
        </w:rPr>
      </w:pPr>
      <w:r w:rsidRPr="00B85DF7">
        <w:rPr>
          <w:rFonts w:ascii="Gotham Medium" w:hAnsi="Gotham Medium"/>
          <w:color w:val="9C5D6F"/>
          <w:sz w:val="24"/>
          <w:szCs w:val="24"/>
        </w:rPr>
        <w:t>PROPOSAL</w:t>
      </w:r>
    </w:p>
    <w:p w14:paraId="238B164A" w14:textId="7EEFF70E" w:rsidR="001966F1" w:rsidRPr="00B85DF7" w:rsidRDefault="00B56399" w:rsidP="00125566">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Empowered by its partnership with Rural LISC, informed by new research and concepts presented in the 2021 update of the region’s Comprehensive Economic Development Strategy (CEDS), and observing a window of opportunity to directly and positively impact the minority-owned business ecosystem in the region, the Association of Central Oklahoma Governments seeks to partner with community development corporation Progress OKC to generate a series of webinars to inform and empower the minority-owned business community in the Oklahoma City region as they enter a new American economy in the wake of the COVID-19 pandemic.</w:t>
      </w:r>
    </w:p>
    <w:p w14:paraId="56E5C740" w14:textId="77777777" w:rsidR="001966F1" w:rsidRPr="00B85DF7" w:rsidRDefault="001966F1" w:rsidP="00125566">
      <w:pPr>
        <w:spacing w:line="240" w:lineRule="auto"/>
        <w:rPr>
          <w:rFonts w:ascii="Gotham Book" w:hAnsi="Gotham Book"/>
          <w:color w:val="3B3838" w:themeColor="background2" w:themeShade="40"/>
          <w:sz w:val="20"/>
          <w:szCs w:val="20"/>
        </w:rPr>
      </w:pPr>
    </w:p>
    <w:p w14:paraId="4723E5F9" w14:textId="77777777" w:rsidR="00016508" w:rsidRPr="00B85DF7" w:rsidRDefault="00016508" w:rsidP="00016508">
      <w:pPr>
        <w:spacing w:line="240" w:lineRule="auto"/>
        <w:rPr>
          <w:rFonts w:ascii="Gotham Book" w:hAnsi="Gotham Book"/>
          <w:sz w:val="20"/>
          <w:szCs w:val="20"/>
        </w:rPr>
      </w:pPr>
      <w:r w:rsidRPr="00B85DF7">
        <w:rPr>
          <w:rFonts w:ascii="Gotham Medium" w:hAnsi="Gotham Medium"/>
          <w:color w:val="9C5D6F"/>
          <w:sz w:val="24"/>
          <w:szCs w:val="24"/>
        </w:rPr>
        <w:t>CONTENT &amp; AUDIENCE</w:t>
      </w:r>
    </w:p>
    <w:p w14:paraId="0E76715E" w14:textId="3F63BDAA" w:rsidR="00B56399" w:rsidRPr="00B85DF7" w:rsidRDefault="007E73A9" w:rsidP="00F32B6A">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While ACOG staff intend to provide input on webinar content, final decisions shall be at Progress OKC’s discretion. </w:t>
      </w:r>
      <w:r w:rsidR="00B56399" w:rsidRPr="00B85DF7">
        <w:rPr>
          <w:rFonts w:ascii="Gotham Book" w:hAnsi="Gotham Book"/>
          <w:color w:val="3B3838" w:themeColor="background2" w:themeShade="40"/>
          <w:sz w:val="20"/>
          <w:szCs w:val="20"/>
        </w:rPr>
        <w:t>Th</w:t>
      </w:r>
      <w:r w:rsidR="00125566" w:rsidRPr="00B85DF7">
        <w:rPr>
          <w:rFonts w:ascii="Gotham Book" w:hAnsi="Gotham Book"/>
          <w:color w:val="3B3838" w:themeColor="background2" w:themeShade="40"/>
          <w:sz w:val="20"/>
          <w:szCs w:val="20"/>
        </w:rPr>
        <w:t xml:space="preserve">e topics presented in this </w:t>
      </w:r>
      <w:r w:rsidR="00B56399" w:rsidRPr="00B85DF7">
        <w:rPr>
          <w:rFonts w:ascii="Gotham Book" w:hAnsi="Gotham Book"/>
          <w:color w:val="3B3838" w:themeColor="background2" w:themeShade="40"/>
          <w:sz w:val="20"/>
          <w:szCs w:val="20"/>
        </w:rPr>
        <w:t xml:space="preserve">series of 2-4 webinars </w:t>
      </w:r>
      <w:r w:rsidR="00125566" w:rsidRPr="00B85DF7">
        <w:rPr>
          <w:rFonts w:ascii="Gotham Book" w:hAnsi="Gotham Book"/>
          <w:color w:val="3B3838" w:themeColor="background2" w:themeShade="40"/>
          <w:sz w:val="20"/>
          <w:szCs w:val="20"/>
        </w:rPr>
        <w:t>may include, but are not limited to:</w:t>
      </w:r>
    </w:p>
    <w:p w14:paraId="35DFAE09" w14:textId="77777777" w:rsidR="00A71AB2" w:rsidRPr="00B85DF7" w:rsidRDefault="00125566" w:rsidP="00A71AB2">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Financial resources for minority-owned businesses, such as KIVA, SOAR, PPP, EIDL, and others </w:t>
      </w:r>
    </w:p>
    <w:p w14:paraId="1DF3B502" w14:textId="7150E9BA" w:rsidR="00A71AB2" w:rsidRPr="00B85DF7" w:rsidRDefault="00125566" w:rsidP="00A71AB2">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Non-financial resources for minority-owned businesses, such as banking</w:t>
      </w:r>
      <w:r w:rsidR="00A71AB2" w:rsidRPr="00B85DF7">
        <w:rPr>
          <w:rFonts w:ascii="Gotham Book" w:hAnsi="Gotham Book"/>
          <w:color w:val="3B3838" w:themeColor="background2" w:themeShade="40"/>
          <w:sz w:val="20"/>
          <w:szCs w:val="20"/>
        </w:rPr>
        <w:t>/</w:t>
      </w:r>
      <w:r w:rsidRPr="00B85DF7">
        <w:rPr>
          <w:rFonts w:ascii="Gotham Book" w:hAnsi="Gotham Book"/>
          <w:color w:val="3B3838" w:themeColor="background2" w:themeShade="40"/>
          <w:sz w:val="20"/>
          <w:szCs w:val="20"/>
        </w:rPr>
        <w:t xml:space="preserve">investing, </w:t>
      </w:r>
      <w:r w:rsidR="00A71AB2" w:rsidRPr="00B85DF7">
        <w:rPr>
          <w:rFonts w:ascii="Gotham Book" w:hAnsi="Gotham Book"/>
          <w:color w:val="3B3838" w:themeColor="background2" w:themeShade="40"/>
          <w:sz w:val="20"/>
          <w:szCs w:val="20"/>
        </w:rPr>
        <w:t xml:space="preserve">IT, networking, </w:t>
      </w:r>
      <w:r w:rsidRPr="00B85DF7">
        <w:rPr>
          <w:rFonts w:ascii="Gotham Book" w:hAnsi="Gotham Book"/>
          <w:color w:val="3B3838" w:themeColor="background2" w:themeShade="40"/>
          <w:sz w:val="20"/>
          <w:szCs w:val="20"/>
        </w:rPr>
        <w:t xml:space="preserve">administrative, </w:t>
      </w:r>
      <w:r w:rsidR="00A71AB2" w:rsidRPr="00B85DF7">
        <w:rPr>
          <w:rFonts w:ascii="Gotham Book" w:hAnsi="Gotham Book"/>
          <w:color w:val="3B3838" w:themeColor="background2" w:themeShade="40"/>
          <w:sz w:val="20"/>
          <w:szCs w:val="20"/>
        </w:rPr>
        <w:t>human resources, and others</w:t>
      </w:r>
    </w:p>
    <w:p w14:paraId="0B6306A3" w14:textId="127D47B5" w:rsidR="00316078" w:rsidRPr="00B85DF7" w:rsidRDefault="00A71AB2" w:rsidP="00316078">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Guidance on how</w:t>
      </w:r>
      <w:r w:rsidR="00125566" w:rsidRPr="00B85DF7">
        <w:rPr>
          <w:rFonts w:ascii="Gotham Book" w:hAnsi="Gotham Book"/>
          <w:color w:val="3B3838" w:themeColor="background2" w:themeShade="40"/>
          <w:sz w:val="20"/>
          <w:szCs w:val="20"/>
        </w:rPr>
        <w:t xml:space="preserve"> </w:t>
      </w:r>
      <w:r w:rsidR="007E73A9" w:rsidRPr="00B85DF7">
        <w:rPr>
          <w:rFonts w:ascii="Gotham Book" w:hAnsi="Gotham Book"/>
          <w:color w:val="3B3838" w:themeColor="background2" w:themeShade="40"/>
          <w:sz w:val="20"/>
          <w:szCs w:val="20"/>
        </w:rPr>
        <w:t xml:space="preserve">chambers, small business coalitions, </w:t>
      </w:r>
      <w:r w:rsidR="00125566" w:rsidRPr="00B85DF7">
        <w:rPr>
          <w:rFonts w:ascii="Gotham Book" w:hAnsi="Gotham Book"/>
          <w:color w:val="3B3838" w:themeColor="background2" w:themeShade="40"/>
          <w:sz w:val="20"/>
          <w:szCs w:val="20"/>
        </w:rPr>
        <w:t xml:space="preserve">and </w:t>
      </w:r>
      <w:r w:rsidRPr="00B85DF7">
        <w:rPr>
          <w:rFonts w:ascii="Gotham Book" w:hAnsi="Gotham Book"/>
          <w:color w:val="3B3838" w:themeColor="background2" w:themeShade="40"/>
          <w:sz w:val="20"/>
          <w:szCs w:val="20"/>
        </w:rPr>
        <w:t xml:space="preserve">other </w:t>
      </w:r>
      <w:r w:rsidR="007E73A9" w:rsidRPr="00B85DF7">
        <w:rPr>
          <w:rFonts w:ascii="Gotham Book" w:hAnsi="Gotham Book"/>
          <w:color w:val="3B3838" w:themeColor="background2" w:themeShade="40"/>
          <w:sz w:val="20"/>
          <w:szCs w:val="20"/>
        </w:rPr>
        <w:t xml:space="preserve">community and economic development </w:t>
      </w:r>
      <w:r w:rsidRPr="00B85DF7">
        <w:rPr>
          <w:rFonts w:ascii="Gotham Book" w:hAnsi="Gotham Book"/>
          <w:color w:val="3B3838" w:themeColor="background2" w:themeShade="40"/>
          <w:sz w:val="20"/>
          <w:szCs w:val="20"/>
        </w:rPr>
        <w:t xml:space="preserve">entities </w:t>
      </w:r>
      <w:r w:rsidR="00125566" w:rsidRPr="00B85DF7">
        <w:rPr>
          <w:rFonts w:ascii="Gotham Book" w:hAnsi="Gotham Book"/>
          <w:color w:val="3B3838" w:themeColor="background2" w:themeShade="40"/>
          <w:sz w:val="20"/>
          <w:szCs w:val="20"/>
        </w:rPr>
        <w:t>can and should contribute to building a</w:t>
      </w:r>
      <w:r w:rsidRPr="00B85DF7">
        <w:rPr>
          <w:rFonts w:ascii="Gotham Book" w:hAnsi="Gotham Book"/>
          <w:color w:val="3B3838" w:themeColor="background2" w:themeShade="40"/>
          <w:sz w:val="20"/>
          <w:szCs w:val="20"/>
        </w:rPr>
        <w:t xml:space="preserve"> prosperous and resilient </w:t>
      </w:r>
      <w:r w:rsidR="00125566" w:rsidRPr="00B85DF7">
        <w:rPr>
          <w:rFonts w:ascii="Gotham Book" w:hAnsi="Gotham Book"/>
          <w:color w:val="3B3838" w:themeColor="background2" w:themeShade="40"/>
          <w:sz w:val="20"/>
          <w:szCs w:val="20"/>
        </w:rPr>
        <w:t>minority-owned business</w:t>
      </w:r>
      <w:r w:rsidRPr="00B85DF7">
        <w:rPr>
          <w:rFonts w:ascii="Gotham Book" w:hAnsi="Gotham Book"/>
          <w:color w:val="3B3838" w:themeColor="background2" w:themeShade="40"/>
          <w:sz w:val="20"/>
          <w:szCs w:val="20"/>
        </w:rPr>
        <w:t xml:space="preserve"> ecosystem in the Oklahoma City region</w:t>
      </w:r>
    </w:p>
    <w:p w14:paraId="06EFF2B5" w14:textId="5D60C38E" w:rsidR="001966F1" w:rsidRPr="00B85DF7" w:rsidRDefault="001966F1" w:rsidP="001966F1">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lastRenderedPageBreak/>
        <w:t>Modifications to the program, such as the addition of guest speakers, inclusion of interactive functions, or other programming elements are negotiable. The costs associated with such additional programming elements will ultimately be borne by Progress OKC.</w:t>
      </w:r>
    </w:p>
    <w:p w14:paraId="76DAC466" w14:textId="11DC1263" w:rsidR="00302445" w:rsidRPr="00302445" w:rsidRDefault="00D60EF3" w:rsidP="00025434">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Through this partnership, </w:t>
      </w:r>
      <w:r w:rsidR="0035741E" w:rsidRPr="00B85DF7">
        <w:rPr>
          <w:rFonts w:ascii="Gotham Book" w:hAnsi="Gotham Book"/>
          <w:color w:val="3B3838" w:themeColor="background2" w:themeShade="40"/>
          <w:sz w:val="20"/>
          <w:szCs w:val="20"/>
        </w:rPr>
        <w:t>ACOG</w:t>
      </w:r>
      <w:r w:rsidR="007E73A9" w:rsidRPr="00B85DF7">
        <w:rPr>
          <w:rFonts w:ascii="Gotham Book" w:hAnsi="Gotham Book"/>
          <w:color w:val="3B3838" w:themeColor="background2" w:themeShade="40"/>
          <w:sz w:val="20"/>
          <w:szCs w:val="20"/>
        </w:rPr>
        <w:t xml:space="preserve"> </w:t>
      </w:r>
      <w:r w:rsidR="0035741E" w:rsidRPr="00B85DF7">
        <w:rPr>
          <w:rFonts w:ascii="Gotham Book" w:hAnsi="Gotham Book"/>
          <w:color w:val="3B3838" w:themeColor="background2" w:themeShade="40"/>
          <w:sz w:val="20"/>
          <w:szCs w:val="20"/>
        </w:rPr>
        <w:t>intend</w:t>
      </w:r>
      <w:r w:rsidR="007E73A9" w:rsidRPr="00B85DF7">
        <w:rPr>
          <w:rFonts w:ascii="Gotham Book" w:hAnsi="Gotham Book"/>
          <w:color w:val="3B3838" w:themeColor="background2" w:themeShade="40"/>
          <w:sz w:val="20"/>
          <w:szCs w:val="20"/>
        </w:rPr>
        <w:t xml:space="preserve">s to </w:t>
      </w:r>
      <w:r w:rsidRPr="00B85DF7">
        <w:rPr>
          <w:rFonts w:ascii="Gotham Book" w:hAnsi="Gotham Book"/>
          <w:color w:val="3B3838" w:themeColor="background2" w:themeShade="40"/>
          <w:sz w:val="20"/>
          <w:szCs w:val="20"/>
        </w:rPr>
        <w:t>disburse these</w:t>
      </w:r>
      <w:r w:rsidR="007E73A9" w:rsidRPr="00B85DF7">
        <w:rPr>
          <w:rFonts w:ascii="Gotham Book" w:hAnsi="Gotham Book"/>
          <w:color w:val="3B3838" w:themeColor="background2" w:themeShade="40"/>
          <w:sz w:val="20"/>
          <w:szCs w:val="20"/>
        </w:rPr>
        <w:t xml:space="preserve"> resources as directly into the minority</w:t>
      </w:r>
      <w:r w:rsidRPr="00B85DF7">
        <w:rPr>
          <w:rFonts w:ascii="Gotham Book" w:hAnsi="Gotham Book"/>
          <w:color w:val="3B3838" w:themeColor="background2" w:themeShade="40"/>
          <w:sz w:val="20"/>
          <w:szCs w:val="20"/>
        </w:rPr>
        <w:t xml:space="preserve">-owned </w:t>
      </w:r>
      <w:r w:rsidR="007E73A9" w:rsidRPr="00B85DF7">
        <w:rPr>
          <w:rFonts w:ascii="Gotham Book" w:hAnsi="Gotham Book"/>
          <w:color w:val="3B3838" w:themeColor="background2" w:themeShade="40"/>
          <w:sz w:val="20"/>
          <w:szCs w:val="20"/>
        </w:rPr>
        <w:t xml:space="preserve">business </w:t>
      </w:r>
      <w:r w:rsidRPr="00B85DF7">
        <w:rPr>
          <w:rFonts w:ascii="Gotham Book" w:hAnsi="Gotham Book"/>
          <w:color w:val="3B3838" w:themeColor="background2" w:themeShade="40"/>
          <w:sz w:val="20"/>
          <w:szCs w:val="20"/>
        </w:rPr>
        <w:t xml:space="preserve">ecosystem as circumstance allows. As such, the desired audience will be minority business owners first and peripheral organizations (chambers, coalitions, other CED entities) second. While the exact audience(s) of the webinar series will be contingent upon the final decision of webinar topics, ACOG hopes to keep minority business owners at the center of </w:t>
      </w:r>
      <w:r w:rsidR="001966F1" w:rsidRPr="00B85DF7">
        <w:rPr>
          <w:rFonts w:ascii="Gotham Book" w:hAnsi="Gotham Book"/>
          <w:color w:val="3B3838" w:themeColor="background2" w:themeShade="40"/>
          <w:sz w:val="20"/>
          <w:szCs w:val="20"/>
        </w:rPr>
        <w:t>consideration</w:t>
      </w:r>
      <w:r w:rsidRPr="00B85DF7">
        <w:rPr>
          <w:rFonts w:ascii="Gotham Book" w:hAnsi="Gotham Book"/>
          <w:color w:val="3B3838" w:themeColor="background2" w:themeShade="40"/>
          <w:sz w:val="20"/>
          <w:szCs w:val="20"/>
        </w:rPr>
        <w:t>.</w:t>
      </w:r>
    </w:p>
    <w:p w14:paraId="38EA3072" w14:textId="77777777" w:rsidR="00302445" w:rsidRDefault="00302445" w:rsidP="00025434">
      <w:pPr>
        <w:spacing w:line="240" w:lineRule="auto"/>
        <w:rPr>
          <w:rFonts w:ascii="Gotham Medium" w:hAnsi="Gotham Medium"/>
          <w:color w:val="9C5D6F"/>
          <w:sz w:val="24"/>
          <w:szCs w:val="24"/>
        </w:rPr>
      </w:pPr>
    </w:p>
    <w:p w14:paraId="37A1D13F" w14:textId="41AD8593" w:rsidR="00025434" w:rsidRPr="00B85DF7" w:rsidRDefault="00025434" w:rsidP="00025434">
      <w:pPr>
        <w:spacing w:line="240" w:lineRule="auto"/>
        <w:rPr>
          <w:rFonts w:ascii="Gotham Medium" w:hAnsi="Gotham Medium"/>
          <w:color w:val="9C5D6F"/>
          <w:sz w:val="24"/>
          <w:szCs w:val="24"/>
        </w:rPr>
      </w:pPr>
      <w:r w:rsidRPr="00B85DF7">
        <w:rPr>
          <w:rFonts w:ascii="Gotham Medium" w:hAnsi="Gotham Medium"/>
          <w:color w:val="9C5D6F"/>
          <w:sz w:val="24"/>
          <w:szCs w:val="24"/>
        </w:rPr>
        <w:t>TECHNOLOGY</w:t>
      </w:r>
    </w:p>
    <w:p w14:paraId="4AB0B515" w14:textId="5B60F330" w:rsidR="003871A4" w:rsidRPr="00B85DF7" w:rsidRDefault="003871A4" w:rsidP="003871A4">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The webinars will be recorded and made available on the ACOG Dashboard</w:t>
      </w:r>
      <w:r w:rsidR="00245924" w:rsidRPr="00B85DF7">
        <w:rPr>
          <w:rFonts w:ascii="Gotham Book" w:hAnsi="Gotham Book"/>
          <w:color w:val="3B3838" w:themeColor="background2" w:themeShade="40"/>
          <w:sz w:val="20"/>
          <w:szCs w:val="20"/>
        </w:rPr>
        <w:t xml:space="preserve"> and social media channels</w:t>
      </w:r>
      <w:r w:rsidRPr="00B85DF7">
        <w:rPr>
          <w:rFonts w:ascii="Gotham Book" w:hAnsi="Gotham Book"/>
          <w:color w:val="3B3838" w:themeColor="background2" w:themeShade="40"/>
          <w:sz w:val="20"/>
          <w:szCs w:val="20"/>
        </w:rPr>
        <w:t xml:space="preserve"> and will be shared with Progress OKC to utilize as they see fit. </w:t>
      </w:r>
      <w:r w:rsidR="00245924" w:rsidRPr="00B85DF7">
        <w:rPr>
          <w:rFonts w:ascii="Gotham Book" w:hAnsi="Gotham Book"/>
          <w:color w:val="3B3838" w:themeColor="background2" w:themeShade="40"/>
          <w:sz w:val="20"/>
          <w:szCs w:val="20"/>
        </w:rPr>
        <w:t>Given the primary audience identified above</w:t>
      </w:r>
      <w:r w:rsidRPr="00B85DF7">
        <w:rPr>
          <w:rFonts w:ascii="Gotham Book" w:hAnsi="Gotham Book"/>
          <w:color w:val="3B3838" w:themeColor="background2" w:themeShade="40"/>
          <w:sz w:val="20"/>
          <w:szCs w:val="20"/>
        </w:rPr>
        <w:t>,</w:t>
      </w:r>
      <w:r w:rsidR="00245924" w:rsidRPr="00B85DF7">
        <w:rPr>
          <w:rFonts w:ascii="Gotham Book" w:hAnsi="Gotham Book"/>
          <w:color w:val="3B3838" w:themeColor="background2" w:themeShade="40"/>
          <w:sz w:val="20"/>
          <w:szCs w:val="20"/>
        </w:rPr>
        <w:t xml:space="preserve"> we propose that</w:t>
      </w:r>
      <w:r w:rsidRPr="00B85DF7">
        <w:rPr>
          <w:rFonts w:ascii="Gotham Book" w:hAnsi="Gotham Book"/>
          <w:color w:val="3B3838" w:themeColor="background2" w:themeShade="40"/>
          <w:sz w:val="20"/>
          <w:szCs w:val="20"/>
        </w:rPr>
        <w:t xml:space="preserve"> the recordings will be hosted using a service with the capacity to auto-generate subtitles in both Spanish and Vietnamese (such as YouTube)</w:t>
      </w:r>
      <w:r w:rsidR="00245924" w:rsidRPr="00B85DF7">
        <w:rPr>
          <w:rFonts w:ascii="Gotham Book" w:hAnsi="Gotham Book"/>
          <w:color w:val="3B3838" w:themeColor="background2" w:themeShade="40"/>
          <w:sz w:val="20"/>
          <w:szCs w:val="20"/>
        </w:rPr>
        <w:t>, for accessibility purposes</w:t>
      </w:r>
      <w:r w:rsidRPr="00B85DF7">
        <w:rPr>
          <w:rFonts w:ascii="Gotham Book" w:hAnsi="Gotham Book"/>
          <w:color w:val="3B3838" w:themeColor="background2" w:themeShade="40"/>
          <w:sz w:val="20"/>
          <w:szCs w:val="20"/>
        </w:rPr>
        <w:t>.</w:t>
      </w:r>
    </w:p>
    <w:p w14:paraId="781FBDC4" w14:textId="77777777" w:rsidR="003871A4" w:rsidRPr="00B85DF7" w:rsidRDefault="003871A4" w:rsidP="003871A4">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Following conclusion of this webinar series, ACOG will employ a hybrid marketing campaign (mail, email, and social media) to increase traffic to the webinar recordings.</w:t>
      </w:r>
    </w:p>
    <w:p w14:paraId="495C3676" w14:textId="77777777" w:rsidR="003871A4" w:rsidRPr="00B85DF7" w:rsidRDefault="003871A4" w:rsidP="001966F1">
      <w:pPr>
        <w:spacing w:line="240" w:lineRule="auto"/>
        <w:rPr>
          <w:rFonts w:ascii="Gotham Book" w:hAnsi="Gotham Book"/>
          <w:color w:val="3B3838" w:themeColor="background2" w:themeShade="40"/>
          <w:sz w:val="20"/>
          <w:szCs w:val="20"/>
        </w:rPr>
      </w:pPr>
    </w:p>
    <w:p w14:paraId="61CFD7BF" w14:textId="3669F858" w:rsidR="00025434" w:rsidRPr="00B85DF7" w:rsidRDefault="00025434" w:rsidP="00025434">
      <w:pPr>
        <w:spacing w:line="240" w:lineRule="auto"/>
        <w:rPr>
          <w:rFonts w:ascii="Gotham Medium" w:hAnsi="Gotham Medium"/>
          <w:color w:val="9C5D6F"/>
          <w:sz w:val="24"/>
          <w:szCs w:val="24"/>
        </w:rPr>
      </w:pPr>
      <w:r w:rsidRPr="00B85DF7">
        <w:rPr>
          <w:rFonts w:ascii="Gotham Medium" w:hAnsi="Gotham Medium"/>
          <w:color w:val="9C5D6F"/>
          <w:sz w:val="24"/>
          <w:szCs w:val="24"/>
        </w:rPr>
        <w:t>IMPACT</w:t>
      </w:r>
    </w:p>
    <w:p w14:paraId="5249A5C5" w14:textId="59AB5AEF" w:rsidR="00432E74" w:rsidRPr="00B85DF7" w:rsidRDefault="00667540" w:rsidP="001966F1">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G</w:t>
      </w:r>
      <w:r w:rsidR="009A47CE" w:rsidRPr="00B85DF7">
        <w:rPr>
          <w:rFonts w:ascii="Gotham Book" w:hAnsi="Gotham Book"/>
          <w:color w:val="3B3838" w:themeColor="background2" w:themeShade="40"/>
          <w:sz w:val="20"/>
          <w:szCs w:val="20"/>
        </w:rPr>
        <w:t>enerally</w:t>
      </w:r>
      <w:r w:rsidRPr="00B85DF7">
        <w:rPr>
          <w:rFonts w:ascii="Gotham Book" w:hAnsi="Gotham Book"/>
          <w:color w:val="3B3838" w:themeColor="background2" w:themeShade="40"/>
          <w:sz w:val="20"/>
          <w:szCs w:val="20"/>
        </w:rPr>
        <w:t xml:space="preserve">, the Capital Area Economic Development District of Oklahoma and the ACOG Community &amp; Economic Development Department </w:t>
      </w:r>
      <w:r w:rsidR="009A47CE" w:rsidRPr="00B85DF7">
        <w:rPr>
          <w:rFonts w:ascii="Gotham Book" w:hAnsi="Gotham Book"/>
          <w:color w:val="3B3838" w:themeColor="background2" w:themeShade="40"/>
          <w:sz w:val="20"/>
          <w:szCs w:val="20"/>
        </w:rPr>
        <w:t>measur</w:t>
      </w:r>
      <w:r w:rsidRPr="00B85DF7">
        <w:rPr>
          <w:rFonts w:ascii="Gotham Book" w:hAnsi="Gotham Book"/>
          <w:color w:val="3B3838" w:themeColor="background2" w:themeShade="40"/>
          <w:sz w:val="20"/>
          <w:szCs w:val="20"/>
        </w:rPr>
        <w:t>e their</w:t>
      </w:r>
      <w:r w:rsidR="009A47CE" w:rsidRPr="00B85DF7">
        <w:rPr>
          <w:rFonts w:ascii="Gotham Book" w:hAnsi="Gotham Book"/>
          <w:color w:val="3B3838" w:themeColor="background2" w:themeShade="40"/>
          <w:sz w:val="20"/>
          <w:szCs w:val="20"/>
        </w:rPr>
        <w:t xml:space="preserve"> impacts through setting and fulfilling goals presented through the CEDS </w:t>
      </w:r>
      <w:r w:rsidRPr="00B85DF7">
        <w:rPr>
          <w:rFonts w:ascii="Gotham Book" w:hAnsi="Gotham Book"/>
          <w:color w:val="3B3838" w:themeColor="background2" w:themeShade="40"/>
          <w:sz w:val="20"/>
          <w:szCs w:val="20"/>
        </w:rPr>
        <w:t>I</w:t>
      </w:r>
      <w:r w:rsidR="009A47CE" w:rsidRPr="00B85DF7">
        <w:rPr>
          <w:rFonts w:ascii="Gotham Book" w:hAnsi="Gotham Book"/>
          <w:color w:val="3B3838" w:themeColor="background2" w:themeShade="40"/>
          <w:sz w:val="20"/>
          <w:szCs w:val="20"/>
        </w:rPr>
        <w:t xml:space="preserve">mplementation </w:t>
      </w:r>
      <w:r w:rsidRPr="00B85DF7">
        <w:rPr>
          <w:rFonts w:ascii="Gotham Book" w:hAnsi="Gotham Book"/>
          <w:color w:val="3B3838" w:themeColor="background2" w:themeShade="40"/>
          <w:sz w:val="20"/>
          <w:szCs w:val="20"/>
        </w:rPr>
        <w:t>M</w:t>
      </w:r>
      <w:r w:rsidR="009A47CE" w:rsidRPr="00B85DF7">
        <w:rPr>
          <w:rFonts w:ascii="Gotham Book" w:hAnsi="Gotham Book"/>
          <w:color w:val="3B3838" w:themeColor="background2" w:themeShade="40"/>
          <w:sz w:val="20"/>
          <w:szCs w:val="20"/>
        </w:rPr>
        <w:t>atrix. In initiatives specific to the Community &amp; Economic Development Department,</w:t>
      </w:r>
      <w:r w:rsidR="00432E74" w:rsidRPr="00B85DF7">
        <w:rPr>
          <w:rFonts w:ascii="Gotham Book" w:hAnsi="Gotham Book"/>
          <w:color w:val="3B3838" w:themeColor="background2" w:themeShade="40"/>
          <w:sz w:val="20"/>
          <w:szCs w:val="20"/>
        </w:rPr>
        <w:t xml:space="preserve"> impact is most often measured through monitoring the satisfaction of our member cities’ representatives and stakeholders as we offer them relationships, grant funding, and other, less-tangible opportunities. Due to the nature of our initiatives and ACOG’s position in relation to the </w:t>
      </w:r>
      <w:proofErr w:type="gramStart"/>
      <w:r w:rsidR="00432E74" w:rsidRPr="00B85DF7">
        <w:rPr>
          <w:rFonts w:ascii="Gotham Book" w:hAnsi="Gotham Book"/>
          <w:color w:val="3B3838" w:themeColor="background2" w:themeShade="40"/>
          <w:sz w:val="20"/>
          <w:szCs w:val="20"/>
        </w:rPr>
        <w:t>general public</w:t>
      </w:r>
      <w:proofErr w:type="gramEnd"/>
      <w:r w:rsidR="00432E74" w:rsidRPr="00B85DF7">
        <w:rPr>
          <w:rFonts w:ascii="Gotham Book" w:hAnsi="Gotham Book"/>
          <w:color w:val="3B3838" w:themeColor="background2" w:themeShade="40"/>
          <w:sz w:val="20"/>
          <w:szCs w:val="20"/>
        </w:rPr>
        <w:t>, measurement of impact has historically been assessed by proxy.</w:t>
      </w:r>
    </w:p>
    <w:p w14:paraId="59D3F0BA" w14:textId="6F1CCD33" w:rsidR="00432E74" w:rsidRPr="00B85DF7" w:rsidRDefault="00432E74" w:rsidP="001966F1">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When presented with the opportunity to provide resources directly to minority business owners</w:t>
      </w:r>
      <w:r w:rsidR="000B2F6E" w:rsidRPr="00B85DF7">
        <w:rPr>
          <w:rFonts w:ascii="Gotham Book" w:hAnsi="Gotham Book"/>
          <w:color w:val="3B3838" w:themeColor="background2" w:themeShade="40"/>
          <w:sz w:val="20"/>
          <w:szCs w:val="20"/>
        </w:rPr>
        <w:t>, ACOG is excited to engage with the minority-owned business ecosystem; albeit understanding that this form of engagement is not particularly organic. The following are potential ways ACOG could measure the impact of this partnership with Progress OKC:</w:t>
      </w:r>
    </w:p>
    <w:p w14:paraId="3EF91F14" w14:textId="66E08632" w:rsidR="000B2F6E" w:rsidRPr="00B85DF7" w:rsidRDefault="00C455A5" w:rsidP="000B2F6E">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I</w:t>
      </w:r>
      <w:r w:rsidR="000B2F6E" w:rsidRPr="00B85DF7">
        <w:rPr>
          <w:rFonts w:ascii="Gotham Book" w:hAnsi="Gotham Book"/>
          <w:color w:val="3B3838" w:themeColor="background2" w:themeShade="40"/>
          <w:sz w:val="20"/>
          <w:szCs w:val="20"/>
        </w:rPr>
        <w:t>nteractive component</w:t>
      </w:r>
      <w:r w:rsidRPr="00B85DF7">
        <w:rPr>
          <w:rFonts w:ascii="Gotham Book" w:hAnsi="Gotham Book"/>
          <w:color w:val="3B3838" w:themeColor="background2" w:themeShade="40"/>
          <w:sz w:val="20"/>
          <w:szCs w:val="20"/>
        </w:rPr>
        <w:t>s</w:t>
      </w:r>
      <w:r w:rsidR="000B2F6E" w:rsidRPr="00B85DF7">
        <w:rPr>
          <w:rFonts w:ascii="Gotham Book" w:hAnsi="Gotham Book"/>
          <w:color w:val="3B3838" w:themeColor="background2" w:themeShade="40"/>
          <w:sz w:val="20"/>
          <w:szCs w:val="20"/>
        </w:rPr>
        <w:t xml:space="preserve"> </w:t>
      </w:r>
      <w:r w:rsidRPr="00B85DF7">
        <w:rPr>
          <w:rFonts w:ascii="Gotham Book" w:hAnsi="Gotham Book"/>
          <w:color w:val="3B3838" w:themeColor="background2" w:themeShade="40"/>
          <w:sz w:val="20"/>
          <w:szCs w:val="20"/>
        </w:rPr>
        <w:t>within</w:t>
      </w:r>
      <w:r w:rsidR="000B2F6E" w:rsidRPr="00B85DF7">
        <w:rPr>
          <w:rFonts w:ascii="Gotham Book" w:hAnsi="Gotham Book"/>
          <w:color w:val="3B3838" w:themeColor="background2" w:themeShade="40"/>
          <w:sz w:val="20"/>
          <w:szCs w:val="20"/>
        </w:rPr>
        <w:t xml:space="preserve"> </w:t>
      </w:r>
      <w:r w:rsidRPr="00B85DF7">
        <w:rPr>
          <w:rFonts w:ascii="Gotham Book" w:hAnsi="Gotham Book"/>
          <w:color w:val="3B3838" w:themeColor="background2" w:themeShade="40"/>
          <w:sz w:val="20"/>
          <w:szCs w:val="20"/>
        </w:rPr>
        <w:t>w</w:t>
      </w:r>
      <w:r w:rsidR="000B2F6E" w:rsidRPr="00B85DF7">
        <w:rPr>
          <w:rFonts w:ascii="Gotham Book" w:hAnsi="Gotham Book"/>
          <w:color w:val="3B3838" w:themeColor="background2" w:themeShade="40"/>
          <w:sz w:val="20"/>
          <w:szCs w:val="20"/>
        </w:rPr>
        <w:t xml:space="preserve">ebinars, such as Poll Everywhere, Doodle Poll, or some other software, to gather </w:t>
      </w:r>
      <w:r w:rsidRPr="00B85DF7">
        <w:rPr>
          <w:rFonts w:ascii="Gotham Book" w:hAnsi="Gotham Book"/>
          <w:color w:val="3B3838" w:themeColor="background2" w:themeShade="40"/>
          <w:sz w:val="20"/>
          <w:szCs w:val="20"/>
        </w:rPr>
        <w:t xml:space="preserve">voluntary </w:t>
      </w:r>
      <w:r w:rsidR="000B2F6E" w:rsidRPr="00B85DF7">
        <w:rPr>
          <w:rFonts w:ascii="Gotham Book" w:hAnsi="Gotham Book"/>
          <w:color w:val="3B3838" w:themeColor="background2" w:themeShade="40"/>
          <w:sz w:val="20"/>
          <w:szCs w:val="20"/>
        </w:rPr>
        <w:t xml:space="preserve">data from </w:t>
      </w:r>
      <w:proofErr w:type="gramStart"/>
      <w:r w:rsidR="000B2F6E" w:rsidRPr="00B85DF7">
        <w:rPr>
          <w:rFonts w:ascii="Gotham Book" w:hAnsi="Gotham Book"/>
          <w:color w:val="3B3838" w:themeColor="background2" w:themeShade="40"/>
          <w:sz w:val="20"/>
          <w:szCs w:val="20"/>
        </w:rPr>
        <w:t>participants</w:t>
      </w:r>
      <w:proofErr w:type="gramEnd"/>
    </w:p>
    <w:p w14:paraId="44D1AD34" w14:textId="27E26C19" w:rsidR="000B2F6E" w:rsidRPr="00B85DF7" w:rsidRDefault="000B2F6E" w:rsidP="000B2F6E">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Click</w:t>
      </w:r>
      <w:r w:rsidR="00C455A5" w:rsidRPr="00B85DF7">
        <w:rPr>
          <w:rFonts w:ascii="Gotham Book" w:hAnsi="Gotham Book"/>
          <w:color w:val="3B3838" w:themeColor="background2" w:themeShade="40"/>
          <w:sz w:val="20"/>
          <w:szCs w:val="20"/>
        </w:rPr>
        <w:t>-through</w:t>
      </w:r>
      <w:r w:rsidRPr="00B85DF7">
        <w:rPr>
          <w:rFonts w:ascii="Gotham Book" w:hAnsi="Gotham Book"/>
          <w:color w:val="3B3838" w:themeColor="background2" w:themeShade="40"/>
          <w:sz w:val="20"/>
          <w:szCs w:val="20"/>
        </w:rPr>
        <w:t xml:space="preserve"> rate analysis through Google Analytics</w:t>
      </w:r>
      <w:r w:rsidR="00C455A5" w:rsidRPr="00B85DF7">
        <w:rPr>
          <w:rFonts w:ascii="Gotham Book" w:hAnsi="Gotham Book"/>
          <w:color w:val="3B3838" w:themeColor="background2" w:themeShade="40"/>
          <w:sz w:val="20"/>
          <w:szCs w:val="20"/>
        </w:rPr>
        <w:t>, social media site analytics,</w:t>
      </w:r>
      <w:r w:rsidRPr="00B85DF7">
        <w:rPr>
          <w:rFonts w:ascii="Gotham Book" w:hAnsi="Gotham Book"/>
          <w:color w:val="3B3838" w:themeColor="background2" w:themeShade="40"/>
          <w:sz w:val="20"/>
          <w:szCs w:val="20"/>
        </w:rPr>
        <w:t xml:space="preserve"> </w:t>
      </w:r>
      <w:r w:rsidR="00C455A5" w:rsidRPr="00B85DF7">
        <w:rPr>
          <w:rFonts w:ascii="Gotham Book" w:hAnsi="Gotham Book"/>
          <w:color w:val="3B3838" w:themeColor="background2" w:themeShade="40"/>
          <w:sz w:val="20"/>
          <w:szCs w:val="20"/>
        </w:rPr>
        <w:t>and</w:t>
      </w:r>
      <w:r w:rsidRPr="00B85DF7">
        <w:rPr>
          <w:rFonts w:ascii="Gotham Book" w:hAnsi="Gotham Book"/>
          <w:color w:val="3B3838" w:themeColor="background2" w:themeShade="40"/>
          <w:sz w:val="20"/>
          <w:szCs w:val="20"/>
        </w:rPr>
        <w:t xml:space="preserve"> </w:t>
      </w:r>
      <w:r w:rsidR="00C455A5" w:rsidRPr="00B85DF7">
        <w:rPr>
          <w:rFonts w:ascii="Gotham Book" w:hAnsi="Gotham Book"/>
          <w:color w:val="3B3838" w:themeColor="background2" w:themeShade="40"/>
          <w:sz w:val="20"/>
          <w:szCs w:val="20"/>
        </w:rPr>
        <w:t>other web</w:t>
      </w:r>
      <w:r w:rsidRPr="00B85DF7">
        <w:rPr>
          <w:rFonts w:ascii="Gotham Book" w:hAnsi="Gotham Book"/>
          <w:color w:val="3B3838" w:themeColor="background2" w:themeShade="40"/>
          <w:sz w:val="20"/>
          <w:szCs w:val="20"/>
        </w:rPr>
        <w:t xml:space="preserve">site host </w:t>
      </w:r>
      <w:proofErr w:type="gramStart"/>
      <w:r w:rsidRPr="00B85DF7">
        <w:rPr>
          <w:rFonts w:ascii="Gotham Book" w:hAnsi="Gotham Book"/>
          <w:color w:val="3B3838" w:themeColor="background2" w:themeShade="40"/>
          <w:sz w:val="20"/>
          <w:szCs w:val="20"/>
        </w:rPr>
        <w:t>statistics</w:t>
      </w:r>
      <w:proofErr w:type="gramEnd"/>
    </w:p>
    <w:p w14:paraId="6D224862" w14:textId="76B8972A" w:rsidR="00C455A5" w:rsidRPr="00B85DF7" w:rsidRDefault="00C455A5" w:rsidP="00F611BB">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Internet-linking </w:t>
      </w:r>
      <w:r w:rsidR="00484979" w:rsidRPr="00B85DF7">
        <w:rPr>
          <w:rFonts w:ascii="Gotham Book" w:hAnsi="Gotham Book"/>
          <w:color w:val="3B3838" w:themeColor="background2" w:themeShade="40"/>
          <w:sz w:val="20"/>
          <w:szCs w:val="20"/>
        </w:rPr>
        <w:t>elements</w:t>
      </w:r>
      <w:r w:rsidRPr="00B85DF7">
        <w:rPr>
          <w:rFonts w:ascii="Gotham Book" w:hAnsi="Gotham Book"/>
          <w:color w:val="3B3838" w:themeColor="background2" w:themeShade="40"/>
          <w:sz w:val="20"/>
          <w:szCs w:val="20"/>
        </w:rPr>
        <w:t xml:space="preserve"> </w:t>
      </w:r>
      <w:r w:rsidR="00F611BB" w:rsidRPr="00B85DF7">
        <w:rPr>
          <w:rFonts w:ascii="Gotham Book" w:hAnsi="Gotham Book"/>
          <w:color w:val="3B3838" w:themeColor="background2" w:themeShade="40"/>
          <w:sz w:val="20"/>
          <w:szCs w:val="20"/>
        </w:rPr>
        <w:t>incorporated into physical copy related to the webinar series, Minority Enterprise Development week, or the ACOG Economic Resiliency Toolkit</w:t>
      </w:r>
      <w:r w:rsidRPr="00B85DF7">
        <w:rPr>
          <w:rFonts w:ascii="Gotham Book" w:hAnsi="Gotham Book"/>
          <w:color w:val="3B3838" w:themeColor="background2" w:themeShade="40"/>
          <w:sz w:val="20"/>
          <w:szCs w:val="20"/>
        </w:rPr>
        <w:t xml:space="preserve">, such as QR codes or </w:t>
      </w:r>
      <w:proofErr w:type="spellStart"/>
      <w:proofErr w:type="gramStart"/>
      <w:r w:rsidRPr="00B85DF7">
        <w:rPr>
          <w:rFonts w:ascii="Gotham Book" w:hAnsi="Gotham Book"/>
          <w:color w:val="3B3838" w:themeColor="background2" w:themeShade="40"/>
          <w:sz w:val="20"/>
          <w:szCs w:val="20"/>
        </w:rPr>
        <w:t>SnapCode</w:t>
      </w:r>
      <w:r w:rsidR="00F611BB" w:rsidRPr="00B85DF7">
        <w:rPr>
          <w:rFonts w:ascii="Gotham Book" w:hAnsi="Gotham Book"/>
          <w:color w:val="3B3838" w:themeColor="background2" w:themeShade="40"/>
          <w:sz w:val="20"/>
          <w:szCs w:val="20"/>
        </w:rPr>
        <w:t>s</w:t>
      </w:r>
      <w:proofErr w:type="spellEnd"/>
      <w:proofErr w:type="gramEnd"/>
    </w:p>
    <w:p w14:paraId="2D7A33DD" w14:textId="77777777" w:rsidR="00245924" w:rsidRPr="00B85DF7" w:rsidRDefault="00245924" w:rsidP="00025434">
      <w:pPr>
        <w:spacing w:line="240" w:lineRule="auto"/>
        <w:rPr>
          <w:rFonts w:ascii="Gotham Medium" w:hAnsi="Gotham Medium"/>
          <w:color w:val="9C5D6F"/>
          <w:sz w:val="24"/>
          <w:szCs w:val="24"/>
        </w:rPr>
      </w:pPr>
    </w:p>
    <w:p w14:paraId="2206E174" w14:textId="77777777" w:rsidR="00B85DF7" w:rsidRPr="00B85DF7" w:rsidRDefault="00B85DF7" w:rsidP="00B85DF7">
      <w:pPr>
        <w:spacing w:line="240" w:lineRule="auto"/>
        <w:rPr>
          <w:rFonts w:ascii="Gotham Medium" w:hAnsi="Gotham Medium"/>
          <w:color w:val="9C5D6F"/>
          <w:sz w:val="24"/>
          <w:szCs w:val="24"/>
        </w:rPr>
      </w:pPr>
      <w:r w:rsidRPr="00B85DF7">
        <w:rPr>
          <w:rFonts w:ascii="Gotham Medium" w:hAnsi="Gotham Medium"/>
          <w:color w:val="9C5D6F"/>
          <w:sz w:val="24"/>
          <w:szCs w:val="24"/>
        </w:rPr>
        <w:t>COMPENSATION</w:t>
      </w:r>
    </w:p>
    <w:p w14:paraId="7D03D1B7" w14:textId="77777777" w:rsidR="00B85DF7" w:rsidRPr="00B85DF7" w:rsidRDefault="00B85DF7" w:rsidP="00B85DF7">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ACOG will offer a stipend of $1500 per webinar to ProgressOKC, for a total of no more than $6,000. This sum aims to cover costs affiliated with the content design, production, and marketing of the webinar. </w:t>
      </w:r>
    </w:p>
    <w:p w14:paraId="5EE89A64" w14:textId="77777777" w:rsidR="00B85DF7" w:rsidRPr="00B85DF7" w:rsidRDefault="00B85DF7" w:rsidP="00025434">
      <w:pPr>
        <w:spacing w:line="240" w:lineRule="auto"/>
        <w:rPr>
          <w:rFonts w:ascii="Gotham Medium" w:hAnsi="Gotham Medium"/>
          <w:color w:val="9C5D6F"/>
          <w:sz w:val="24"/>
          <w:szCs w:val="24"/>
        </w:rPr>
      </w:pPr>
    </w:p>
    <w:p w14:paraId="7D949306" w14:textId="16914AA0" w:rsidR="00025434" w:rsidRPr="00B85DF7" w:rsidRDefault="00025434" w:rsidP="00025434">
      <w:pPr>
        <w:spacing w:line="240" w:lineRule="auto"/>
        <w:rPr>
          <w:rFonts w:ascii="Gotham Book" w:hAnsi="Gotham Book"/>
          <w:sz w:val="20"/>
          <w:szCs w:val="20"/>
        </w:rPr>
      </w:pPr>
      <w:r w:rsidRPr="00B85DF7">
        <w:rPr>
          <w:rFonts w:ascii="Gotham Medium" w:hAnsi="Gotham Medium"/>
          <w:color w:val="9C5D6F"/>
          <w:sz w:val="24"/>
          <w:szCs w:val="24"/>
        </w:rPr>
        <w:t>MINORITY ENTERPRISE DEVELOPMENT WEEK</w:t>
      </w:r>
    </w:p>
    <w:p w14:paraId="0B44723C" w14:textId="74CB4586" w:rsidR="008F5801" w:rsidRPr="00B85DF7" w:rsidRDefault="00245924" w:rsidP="00016508">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We highly encourage ProgressOKC to utilize these webinars as a way of leading up to the Minority Enterprise Development Week. </w:t>
      </w:r>
      <w:r w:rsidR="008F5801" w:rsidRPr="00B85DF7">
        <w:rPr>
          <w:rFonts w:ascii="Gotham Book" w:hAnsi="Gotham Book"/>
          <w:color w:val="3B3838" w:themeColor="background2" w:themeShade="40"/>
          <w:sz w:val="20"/>
          <w:szCs w:val="20"/>
        </w:rPr>
        <w:t>Topics that will be covered during MED Week 2021:</w:t>
      </w:r>
    </w:p>
    <w:p w14:paraId="4A0893C7" w14:textId="77777777" w:rsidR="008F5801" w:rsidRPr="00B85DF7" w:rsidRDefault="00A279A9" w:rsidP="00A41626">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Policy advocacy</w:t>
      </w:r>
    </w:p>
    <w:p w14:paraId="551C457D" w14:textId="77777777" w:rsidR="008F5801" w:rsidRPr="00B85DF7" w:rsidRDefault="00A279A9" w:rsidP="00FE0B0A">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Contracting</w:t>
      </w:r>
    </w:p>
    <w:p w14:paraId="19EC05B7" w14:textId="77777777" w:rsidR="008F5801" w:rsidRPr="00B85DF7" w:rsidRDefault="00A279A9" w:rsidP="003E40CC">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Commercial Real Estate</w:t>
      </w:r>
    </w:p>
    <w:p w14:paraId="37D64EF8" w14:textId="77777777" w:rsidR="008F5801" w:rsidRPr="00B85DF7" w:rsidRDefault="00A279A9" w:rsidP="00016508">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Supply Chain</w:t>
      </w:r>
    </w:p>
    <w:p w14:paraId="38ABC7A0" w14:textId="77777777" w:rsidR="008F5801" w:rsidRPr="00B85DF7" w:rsidRDefault="00A279A9" w:rsidP="00016508">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Youth Entrepreneurship</w:t>
      </w:r>
    </w:p>
    <w:p w14:paraId="4390CB7C" w14:textId="77777777" w:rsidR="008F5801" w:rsidRPr="00B85DF7" w:rsidRDefault="00A279A9" w:rsidP="00016508">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Financial Empowerment</w:t>
      </w:r>
    </w:p>
    <w:p w14:paraId="40EBC0C8" w14:textId="3827E599" w:rsidR="00A279A9" w:rsidRPr="00B85DF7" w:rsidRDefault="00A279A9" w:rsidP="00016508">
      <w:pPr>
        <w:pStyle w:val="ListParagraph"/>
        <w:numPr>
          <w:ilvl w:val="0"/>
          <w:numId w:val="2"/>
        </w:num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Online Presence</w:t>
      </w:r>
    </w:p>
    <w:p w14:paraId="0A115165" w14:textId="77777777" w:rsidR="008F5801" w:rsidRPr="00B85DF7" w:rsidRDefault="008F5801" w:rsidP="00016508">
      <w:pPr>
        <w:spacing w:line="240" w:lineRule="auto"/>
        <w:rPr>
          <w:rFonts w:ascii="Gotham Book" w:hAnsi="Gotham Book"/>
          <w:color w:val="3B3838" w:themeColor="background2" w:themeShade="40"/>
          <w:sz w:val="20"/>
          <w:szCs w:val="20"/>
        </w:rPr>
      </w:pPr>
    </w:p>
    <w:p w14:paraId="3712FB18" w14:textId="304D3014" w:rsidR="00025434" w:rsidRPr="00B85DF7" w:rsidRDefault="00B85DF7" w:rsidP="00016508">
      <w:pPr>
        <w:spacing w:line="240" w:lineRule="auto"/>
        <w:rPr>
          <w:rFonts w:ascii="Gotham Medium" w:hAnsi="Gotham Medium"/>
          <w:color w:val="9C5D6F"/>
          <w:sz w:val="24"/>
          <w:szCs w:val="24"/>
        </w:rPr>
      </w:pPr>
      <w:r w:rsidRPr="00B85DF7">
        <w:rPr>
          <w:rFonts w:ascii="Gotham Medium" w:hAnsi="Gotham Medium"/>
          <w:color w:val="9C5D6F"/>
          <w:sz w:val="24"/>
          <w:szCs w:val="24"/>
        </w:rPr>
        <w:t>AN ADDENDUM TO OUR COLLABORATION: THE</w:t>
      </w:r>
      <w:r w:rsidR="00025434" w:rsidRPr="00B85DF7">
        <w:rPr>
          <w:rFonts w:ascii="Gotham Medium" w:hAnsi="Gotham Medium"/>
          <w:color w:val="9C5D6F"/>
          <w:sz w:val="24"/>
          <w:szCs w:val="24"/>
        </w:rPr>
        <w:t xml:space="preserve"> ECONOMIC RESILIENCY TOOLKIT</w:t>
      </w:r>
    </w:p>
    <w:p w14:paraId="0E638B5E" w14:textId="1FF74F91" w:rsidR="009A47CE" w:rsidRPr="00B85DF7" w:rsidRDefault="00B85DF7" w:rsidP="009A47CE">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ACOG has</w:t>
      </w:r>
      <w:r w:rsidR="009A47CE" w:rsidRPr="00B85DF7">
        <w:rPr>
          <w:rFonts w:ascii="Gotham Book" w:hAnsi="Gotham Book"/>
          <w:color w:val="3B3838" w:themeColor="background2" w:themeShade="40"/>
          <w:sz w:val="20"/>
          <w:szCs w:val="20"/>
        </w:rPr>
        <w:t xml:space="preserve"> prepared a tool kit for small businesses called The Economic Resiliency Toolkit. The scope of this toolkit is to educate small businesses on how to become economically resilient in face of crises, such as the one caused by the pandemic. This toolkit contains the following documents: 1. A test that allows businesses to determine if they are prepared for economic resiliency. 2. A visualization of what small businesses struggle with</w:t>
      </w:r>
      <w:r w:rsidRPr="00B85DF7">
        <w:rPr>
          <w:rFonts w:ascii="Gotham Book" w:hAnsi="Gotham Book"/>
          <w:color w:val="3B3838" w:themeColor="background2" w:themeShade="40"/>
          <w:sz w:val="20"/>
          <w:szCs w:val="20"/>
        </w:rPr>
        <w:t xml:space="preserve"> </w:t>
      </w:r>
      <w:r w:rsidR="009A47CE" w:rsidRPr="00B85DF7">
        <w:rPr>
          <w:rFonts w:ascii="Gotham Book" w:hAnsi="Gotham Book"/>
          <w:color w:val="3B3838" w:themeColor="background2" w:themeShade="40"/>
          <w:sz w:val="20"/>
          <w:szCs w:val="20"/>
        </w:rPr>
        <w:t xml:space="preserve">and </w:t>
      </w:r>
      <w:r w:rsidRPr="00B85DF7">
        <w:rPr>
          <w:rFonts w:ascii="Gotham Book" w:hAnsi="Gotham Book"/>
          <w:color w:val="3B3838" w:themeColor="background2" w:themeShade="40"/>
          <w:sz w:val="20"/>
          <w:szCs w:val="20"/>
        </w:rPr>
        <w:t>of the</w:t>
      </w:r>
      <w:r w:rsidR="009A47CE" w:rsidRPr="00B85DF7">
        <w:rPr>
          <w:rFonts w:ascii="Gotham Book" w:hAnsi="Gotham Book"/>
          <w:color w:val="3B3838" w:themeColor="background2" w:themeShade="40"/>
          <w:sz w:val="20"/>
          <w:szCs w:val="20"/>
        </w:rPr>
        <w:t xml:space="preserve"> struggles </w:t>
      </w:r>
      <w:r w:rsidRPr="00B85DF7">
        <w:rPr>
          <w:rFonts w:ascii="Gotham Book" w:hAnsi="Gotham Book"/>
          <w:color w:val="3B3838" w:themeColor="background2" w:themeShade="40"/>
          <w:sz w:val="20"/>
          <w:szCs w:val="20"/>
        </w:rPr>
        <w:t xml:space="preserve">that </w:t>
      </w:r>
      <w:r w:rsidR="009A47CE" w:rsidRPr="00B85DF7">
        <w:rPr>
          <w:rFonts w:ascii="Gotham Book" w:hAnsi="Gotham Book"/>
          <w:color w:val="3B3838" w:themeColor="background2" w:themeShade="40"/>
          <w:sz w:val="20"/>
          <w:szCs w:val="20"/>
        </w:rPr>
        <w:t xml:space="preserve">are typically visible from the outside. This visualization takes the metaphor of an iceberg. The small portion of the iceberg floating above water has written on it terms that are “visible” about any business: space, employees, services, products, location, etc. The large part of the iceberg hidden under water contains a host of </w:t>
      </w:r>
      <w:r w:rsidRPr="00B85DF7">
        <w:rPr>
          <w:rFonts w:ascii="Gotham Book" w:hAnsi="Gotham Book"/>
          <w:color w:val="3B3838" w:themeColor="background2" w:themeShade="40"/>
          <w:sz w:val="20"/>
          <w:szCs w:val="20"/>
        </w:rPr>
        <w:t>aspects</w:t>
      </w:r>
      <w:r w:rsidR="009A47CE" w:rsidRPr="00B85DF7">
        <w:rPr>
          <w:rFonts w:ascii="Gotham Book" w:hAnsi="Gotham Book"/>
          <w:color w:val="3B3838" w:themeColor="background2" w:themeShade="40"/>
          <w:sz w:val="20"/>
          <w:szCs w:val="20"/>
        </w:rPr>
        <w:t xml:space="preserve"> we do not typically see when we interact with small businesses. 3. A document with 6 tips for small business economic resiliency in Central O</w:t>
      </w:r>
      <w:r w:rsidRPr="00B85DF7">
        <w:rPr>
          <w:rFonts w:ascii="Gotham Book" w:hAnsi="Gotham Book"/>
          <w:color w:val="3B3838" w:themeColor="background2" w:themeShade="40"/>
          <w:sz w:val="20"/>
          <w:szCs w:val="20"/>
        </w:rPr>
        <w:t>klahoma</w:t>
      </w:r>
      <w:r w:rsidR="009A47CE" w:rsidRPr="00B85DF7">
        <w:rPr>
          <w:rFonts w:ascii="Gotham Book" w:hAnsi="Gotham Book"/>
          <w:color w:val="3B3838" w:themeColor="background2" w:themeShade="40"/>
          <w:sz w:val="20"/>
          <w:szCs w:val="20"/>
        </w:rPr>
        <w:t xml:space="preserve">. 4. A </w:t>
      </w:r>
      <w:r w:rsidRPr="00B85DF7">
        <w:rPr>
          <w:rFonts w:ascii="Gotham Book" w:hAnsi="Gotham Book"/>
          <w:color w:val="3B3838" w:themeColor="background2" w:themeShade="40"/>
          <w:sz w:val="20"/>
          <w:szCs w:val="20"/>
        </w:rPr>
        <w:t xml:space="preserve">document that teaches small business owners </w:t>
      </w:r>
      <w:r w:rsidR="009A47CE" w:rsidRPr="00B85DF7">
        <w:rPr>
          <w:rFonts w:ascii="Gotham Book" w:hAnsi="Gotham Book"/>
          <w:color w:val="3B3838" w:themeColor="background2" w:themeShade="40"/>
          <w:sz w:val="20"/>
          <w:szCs w:val="20"/>
        </w:rPr>
        <w:t xml:space="preserve">how to prepare a successful grant application. </w:t>
      </w:r>
    </w:p>
    <w:p w14:paraId="14A64DF3" w14:textId="774A6071" w:rsidR="009A47CE" w:rsidRPr="00B85DF7" w:rsidRDefault="009A47CE" w:rsidP="009A47CE">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What we want to propose</w:t>
      </w:r>
      <w:r w:rsidR="00B85DF7" w:rsidRPr="00B85DF7">
        <w:rPr>
          <w:rFonts w:ascii="Gotham Book" w:hAnsi="Gotham Book"/>
          <w:color w:val="3B3838" w:themeColor="background2" w:themeShade="40"/>
          <w:sz w:val="20"/>
          <w:szCs w:val="20"/>
        </w:rPr>
        <w:t xml:space="preserve"> </w:t>
      </w:r>
      <w:r w:rsidRPr="00B85DF7">
        <w:rPr>
          <w:rFonts w:ascii="Gotham Book" w:hAnsi="Gotham Book"/>
          <w:color w:val="3B3838" w:themeColor="background2" w:themeShade="40"/>
          <w:sz w:val="20"/>
          <w:szCs w:val="20"/>
        </w:rPr>
        <w:t xml:space="preserve">is that you </w:t>
      </w:r>
      <w:proofErr w:type="gramStart"/>
      <w:r w:rsidRPr="00B85DF7">
        <w:rPr>
          <w:rFonts w:ascii="Gotham Book" w:hAnsi="Gotham Book"/>
          <w:color w:val="3B3838" w:themeColor="background2" w:themeShade="40"/>
          <w:sz w:val="20"/>
          <w:szCs w:val="20"/>
        </w:rPr>
        <w:t>take a look</w:t>
      </w:r>
      <w:proofErr w:type="gramEnd"/>
      <w:r w:rsidRPr="00B85DF7">
        <w:rPr>
          <w:rFonts w:ascii="Gotham Book" w:hAnsi="Gotham Book"/>
          <w:color w:val="3B3838" w:themeColor="background2" w:themeShade="40"/>
          <w:sz w:val="20"/>
          <w:szCs w:val="20"/>
        </w:rPr>
        <w:t xml:space="preserve"> at this toolkit and add your voice in it: this can be </w:t>
      </w:r>
      <w:r w:rsidR="00B85DF7" w:rsidRPr="00B85DF7">
        <w:rPr>
          <w:rFonts w:ascii="Gotham Book" w:hAnsi="Gotham Book"/>
          <w:color w:val="3B3838" w:themeColor="background2" w:themeShade="40"/>
          <w:sz w:val="20"/>
          <w:szCs w:val="20"/>
        </w:rPr>
        <w:t xml:space="preserve">in terms of editorial </w:t>
      </w:r>
      <w:r w:rsidRPr="00B85DF7">
        <w:rPr>
          <w:rFonts w:ascii="Gotham Book" w:hAnsi="Gotham Book"/>
          <w:color w:val="3B3838" w:themeColor="background2" w:themeShade="40"/>
          <w:sz w:val="20"/>
          <w:szCs w:val="20"/>
        </w:rPr>
        <w:t xml:space="preserve">content suggestions, corrections, </w:t>
      </w:r>
      <w:r w:rsidR="00B85DF7" w:rsidRPr="00B85DF7">
        <w:rPr>
          <w:rFonts w:ascii="Gotham Book" w:hAnsi="Gotham Book"/>
          <w:color w:val="3B3838" w:themeColor="background2" w:themeShade="40"/>
          <w:sz w:val="20"/>
          <w:szCs w:val="20"/>
        </w:rPr>
        <w:t>or the addition of</w:t>
      </w:r>
      <w:r w:rsidRPr="00B85DF7">
        <w:rPr>
          <w:rFonts w:ascii="Gotham Book" w:hAnsi="Gotham Book"/>
          <w:color w:val="3B3838" w:themeColor="background2" w:themeShade="40"/>
          <w:sz w:val="20"/>
          <w:szCs w:val="20"/>
        </w:rPr>
        <w:t xml:space="preserve"> another document </w:t>
      </w:r>
      <w:r w:rsidR="00B85DF7" w:rsidRPr="00B85DF7">
        <w:rPr>
          <w:rFonts w:ascii="Gotham Book" w:hAnsi="Gotham Book"/>
          <w:color w:val="3B3838" w:themeColor="background2" w:themeShade="40"/>
          <w:sz w:val="20"/>
          <w:szCs w:val="20"/>
        </w:rPr>
        <w:t>you want to prepare</w:t>
      </w:r>
      <w:r w:rsidRPr="00B85DF7">
        <w:rPr>
          <w:rFonts w:ascii="Gotham Book" w:hAnsi="Gotham Book"/>
          <w:color w:val="3B3838" w:themeColor="background2" w:themeShade="40"/>
          <w:sz w:val="20"/>
          <w:szCs w:val="20"/>
        </w:rPr>
        <w:t xml:space="preserve">. We will then use </w:t>
      </w:r>
      <w:r w:rsidR="00B85DF7" w:rsidRPr="00B85DF7">
        <w:rPr>
          <w:rFonts w:ascii="Gotham Book" w:hAnsi="Gotham Book"/>
          <w:color w:val="3B3838" w:themeColor="background2" w:themeShade="40"/>
          <w:sz w:val="20"/>
          <w:szCs w:val="20"/>
        </w:rPr>
        <w:t>both our organizations’</w:t>
      </w:r>
      <w:r w:rsidRPr="00B85DF7">
        <w:rPr>
          <w:rFonts w:ascii="Gotham Book" w:hAnsi="Gotham Book"/>
          <w:color w:val="3B3838" w:themeColor="background2" w:themeShade="40"/>
          <w:sz w:val="20"/>
          <w:szCs w:val="20"/>
        </w:rPr>
        <w:t xml:space="preserve"> logo</w:t>
      </w:r>
      <w:r w:rsidR="00B85DF7" w:rsidRPr="00B85DF7">
        <w:rPr>
          <w:rFonts w:ascii="Gotham Book" w:hAnsi="Gotham Book"/>
          <w:color w:val="3B3838" w:themeColor="background2" w:themeShade="40"/>
          <w:sz w:val="20"/>
          <w:szCs w:val="20"/>
        </w:rPr>
        <w:t>s</w:t>
      </w:r>
      <w:r w:rsidRPr="00B85DF7">
        <w:rPr>
          <w:rFonts w:ascii="Gotham Book" w:hAnsi="Gotham Book"/>
          <w:color w:val="3B3838" w:themeColor="background2" w:themeShade="40"/>
          <w:sz w:val="20"/>
          <w:szCs w:val="20"/>
        </w:rPr>
        <w:t xml:space="preserve"> </w:t>
      </w:r>
      <w:r w:rsidR="00B85DF7" w:rsidRPr="00B85DF7">
        <w:rPr>
          <w:rFonts w:ascii="Gotham Book" w:hAnsi="Gotham Book"/>
          <w:color w:val="3B3838" w:themeColor="background2" w:themeShade="40"/>
          <w:sz w:val="20"/>
          <w:szCs w:val="20"/>
        </w:rPr>
        <w:t>to</w:t>
      </w:r>
      <w:r w:rsidRPr="00B85DF7">
        <w:rPr>
          <w:rFonts w:ascii="Gotham Book" w:hAnsi="Gotham Book"/>
          <w:color w:val="3B3838" w:themeColor="background2" w:themeShade="40"/>
          <w:sz w:val="20"/>
          <w:szCs w:val="20"/>
        </w:rPr>
        <w:t xml:space="preserve"> create a </w:t>
      </w:r>
      <w:r w:rsidR="00B85DF7" w:rsidRPr="00B85DF7">
        <w:rPr>
          <w:rFonts w:ascii="Gotham Book" w:hAnsi="Gotham Book"/>
          <w:color w:val="3B3838" w:themeColor="background2" w:themeShade="40"/>
          <w:sz w:val="20"/>
          <w:szCs w:val="20"/>
        </w:rPr>
        <w:t xml:space="preserve">hard copy and a soft copy of this toolkit. We </w:t>
      </w:r>
      <w:r w:rsidRPr="00B85DF7">
        <w:rPr>
          <w:rFonts w:ascii="Gotham Book" w:hAnsi="Gotham Book"/>
          <w:color w:val="3B3838" w:themeColor="background2" w:themeShade="40"/>
          <w:sz w:val="20"/>
          <w:szCs w:val="20"/>
        </w:rPr>
        <w:t xml:space="preserve">would be happy for you to use this toolkit in any way you see fit. We would like to distribute it </w:t>
      </w:r>
      <w:r w:rsidR="00B85DF7" w:rsidRPr="00B85DF7">
        <w:rPr>
          <w:rFonts w:ascii="Gotham Book" w:hAnsi="Gotham Book"/>
          <w:color w:val="3B3838" w:themeColor="background2" w:themeShade="40"/>
          <w:sz w:val="20"/>
          <w:szCs w:val="20"/>
        </w:rPr>
        <w:t>through</w:t>
      </w:r>
      <w:r w:rsidRPr="00B85DF7">
        <w:rPr>
          <w:rFonts w:ascii="Gotham Book" w:hAnsi="Gotham Book"/>
          <w:color w:val="3B3838" w:themeColor="background2" w:themeShade="40"/>
          <w:sz w:val="20"/>
          <w:szCs w:val="20"/>
        </w:rPr>
        <w:t xml:space="preserve"> our website</w:t>
      </w:r>
      <w:r w:rsidR="00B85DF7" w:rsidRPr="00B85DF7">
        <w:rPr>
          <w:rFonts w:ascii="Gotham Book" w:hAnsi="Gotham Book"/>
          <w:color w:val="3B3838" w:themeColor="background2" w:themeShade="40"/>
          <w:sz w:val="20"/>
          <w:szCs w:val="20"/>
        </w:rPr>
        <w:t>/live dashboard</w:t>
      </w:r>
      <w:r w:rsidRPr="00B85DF7">
        <w:rPr>
          <w:rFonts w:ascii="Gotham Book" w:hAnsi="Gotham Book"/>
          <w:color w:val="3B3838" w:themeColor="background2" w:themeShade="40"/>
          <w:sz w:val="20"/>
          <w:szCs w:val="20"/>
        </w:rPr>
        <w:t xml:space="preserve"> and at the Leadership Symposium </w:t>
      </w:r>
      <w:r w:rsidR="00B85DF7" w:rsidRPr="00B85DF7">
        <w:rPr>
          <w:rFonts w:ascii="Gotham Book" w:hAnsi="Gotham Book"/>
          <w:color w:val="3B3838" w:themeColor="background2" w:themeShade="40"/>
          <w:sz w:val="20"/>
          <w:szCs w:val="20"/>
        </w:rPr>
        <w:t xml:space="preserve">that we will be organizing in collaboration with Leadership OKC </w:t>
      </w:r>
      <w:r w:rsidRPr="00B85DF7">
        <w:rPr>
          <w:rFonts w:ascii="Gotham Book" w:hAnsi="Gotham Book"/>
          <w:color w:val="3B3838" w:themeColor="background2" w:themeShade="40"/>
          <w:sz w:val="20"/>
          <w:szCs w:val="20"/>
        </w:rPr>
        <w:t>on Nov 5</w:t>
      </w:r>
      <w:r w:rsidR="00B85DF7" w:rsidRPr="00B85DF7">
        <w:rPr>
          <w:rFonts w:ascii="Gotham Book" w:hAnsi="Gotham Book"/>
          <w:color w:val="3B3838" w:themeColor="background2" w:themeShade="40"/>
          <w:sz w:val="20"/>
          <w:szCs w:val="20"/>
        </w:rPr>
        <w:t>, 2021</w:t>
      </w:r>
      <w:r w:rsidRPr="00B85DF7">
        <w:rPr>
          <w:rFonts w:ascii="Gotham Book" w:hAnsi="Gotham Book"/>
          <w:color w:val="3B3838" w:themeColor="background2" w:themeShade="40"/>
          <w:sz w:val="20"/>
          <w:szCs w:val="20"/>
        </w:rPr>
        <w:t xml:space="preserve">. </w:t>
      </w:r>
    </w:p>
    <w:p w14:paraId="7B62B912" w14:textId="51E8D11B" w:rsidR="00B85DF7" w:rsidRPr="00B85DF7" w:rsidRDefault="00B85DF7" w:rsidP="009A47CE">
      <w:pPr>
        <w:spacing w:line="240" w:lineRule="auto"/>
        <w:rPr>
          <w:rFonts w:ascii="Gotham Book" w:hAnsi="Gotham Book"/>
          <w:color w:val="3B3838" w:themeColor="background2" w:themeShade="40"/>
          <w:sz w:val="20"/>
          <w:szCs w:val="20"/>
        </w:rPr>
      </w:pPr>
      <w:r w:rsidRPr="00B85DF7">
        <w:rPr>
          <w:rFonts w:ascii="Gotham Book" w:hAnsi="Gotham Book"/>
          <w:color w:val="3B3838" w:themeColor="background2" w:themeShade="40"/>
          <w:sz w:val="20"/>
          <w:szCs w:val="20"/>
        </w:rPr>
        <w:t xml:space="preserve">We hope this is minimal work on your part as we are unable to offer you compensation other than the ability to utilize this toolkit as you see fit and to expose your brand. </w:t>
      </w:r>
    </w:p>
    <w:p w14:paraId="6BFA56B0" w14:textId="77777777" w:rsidR="00302445" w:rsidRDefault="00302445" w:rsidP="00F32B6A">
      <w:pPr>
        <w:spacing w:line="240" w:lineRule="auto"/>
        <w:rPr>
          <w:rFonts w:ascii="Gotham Medium" w:hAnsi="Gotham Medium"/>
          <w:color w:val="9C5D6F"/>
          <w:sz w:val="24"/>
          <w:szCs w:val="24"/>
        </w:rPr>
      </w:pPr>
    </w:p>
    <w:p w14:paraId="1255A339" w14:textId="77777777" w:rsidR="00302445" w:rsidRDefault="00302445" w:rsidP="00F32B6A">
      <w:pPr>
        <w:spacing w:line="240" w:lineRule="auto"/>
        <w:rPr>
          <w:rFonts w:ascii="Gotham Medium" w:hAnsi="Gotham Medium"/>
          <w:color w:val="9C5D6F"/>
          <w:sz w:val="24"/>
          <w:szCs w:val="24"/>
        </w:rPr>
      </w:pPr>
    </w:p>
    <w:p w14:paraId="52F5705E" w14:textId="77777777" w:rsidR="00302445" w:rsidRDefault="00302445" w:rsidP="00F32B6A">
      <w:pPr>
        <w:spacing w:line="240" w:lineRule="auto"/>
        <w:rPr>
          <w:rFonts w:ascii="Gotham Medium" w:hAnsi="Gotham Medium"/>
          <w:color w:val="9C5D6F"/>
          <w:sz w:val="24"/>
          <w:szCs w:val="24"/>
        </w:rPr>
      </w:pPr>
    </w:p>
    <w:p w14:paraId="5C80E00F" w14:textId="77777777" w:rsidR="00302445" w:rsidRDefault="00302445" w:rsidP="00F32B6A">
      <w:pPr>
        <w:spacing w:line="240" w:lineRule="auto"/>
        <w:rPr>
          <w:rFonts w:ascii="Gotham Medium" w:hAnsi="Gotham Medium"/>
          <w:color w:val="9C5D6F"/>
          <w:sz w:val="24"/>
          <w:szCs w:val="24"/>
        </w:rPr>
      </w:pPr>
    </w:p>
    <w:p w14:paraId="1782F366" w14:textId="77777777" w:rsidR="00302445" w:rsidRDefault="00302445" w:rsidP="00F32B6A">
      <w:pPr>
        <w:spacing w:line="240" w:lineRule="auto"/>
        <w:rPr>
          <w:rFonts w:ascii="Gotham Medium" w:hAnsi="Gotham Medium"/>
          <w:color w:val="9C5D6F"/>
          <w:sz w:val="24"/>
          <w:szCs w:val="24"/>
        </w:rPr>
      </w:pPr>
    </w:p>
    <w:p w14:paraId="0BBD8C27" w14:textId="77777777" w:rsidR="00302445" w:rsidRDefault="00302445" w:rsidP="00F32B6A">
      <w:pPr>
        <w:spacing w:line="240" w:lineRule="auto"/>
        <w:rPr>
          <w:rFonts w:ascii="Gotham Medium" w:hAnsi="Gotham Medium"/>
          <w:color w:val="9C5D6F"/>
          <w:sz w:val="24"/>
          <w:szCs w:val="24"/>
        </w:rPr>
      </w:pPr>
    </w:p>
    <w:p w14:paraId="7F402A62" w14:textId="276676E9" w:rsidR="00DE644E" w:rsidRPr="00B85DF7" w:rsidRDefault="00D6015A" w:rsidP="00F32B6A">
      <w:pPr>
        <w:spacing w:line="240" w:lineRule="auto"/>
        <w:rPr>
          <w:rFonts w:ascii="Gotham Medium" w:hAnsi="Gotham Medium"/>
          <w:color w:val="9C5D6F"/>
          <w:sz w:val="24"/>
          <w:szCs w:val="24"/>
        </w:rPr>
      </w:pPr>
      <w:r w:rsidRPr="00B85DF7">
        <w:rPr>
          <w:rFonts w:ascii="Gotham Medium" w:hAnsi="Gotham Medium"/>
          <w:color w:val="9C5D6F"/>
          <w:sz w:val="24"/>
          <w:szCs w:val="24"/>
        </w:rPr>
        <w:t>TIMELINE</w:t>
      </w:r>
      <w:r w:rsidR="00302445">
        <w:rPr>
          <w:rFonts w:ascii="Gotham Medium" w:hAnsi="Gotham Medium"/>
          <w:color w:val="9C5D6F"/>
          <w:sz w:val="24"/>
          <w:szCs w:val="24"/>
        </w:rPr>
        <w:t>*</w:t>
      </w:r>
    </w:p>
    <w:tbl>
      <w:tblPr>
        <w:tblStyle w:val="TableGridLight"/>
        <w:tblW w:w="0" w:type="auto"/>
        <w:tblLayout w:type="fixed"/>
        <w:tblCellMar>
          <w:top w:w="29" w:type="dxa"/>
          <w:left w:w="144" w:type="dxa"/>
          <w:bottom w:w="29" w:type="dxa"/>
          <w:right w:w="144" w:type="dxa"/>
        </w:tblCellMar>
        <w:tblLook w:val="04A0" w:firstRow="1" w:lastRow="0" w:firstColumn="1" w:lastColumn="0" w:noHBand="0" w:noVBand="1"/>
      </w:tblPr>
      <w:tblGrid>
        <w:gridCol w:w="1447"/>
        <w:gridCol w:w="2215"/>
        <w:gridCol w:w="5496"/>
      </w:tblGrid>
      <w:tr w:rsidR="00F176B9" w:rsidRPr="00B85DF7" w14:paraId="5FA3D60B" w14:textId="2F1A5B12" w:rsidTr="00302445">
        <w:trPr>
          <w:trHeight w:val="797"/>
        </w:trPr>
        <w:tc>
          <w:tcPr>
            <w:tcW w:w="1447" w:type="dxa"/>
            <w:shd w:val="clear" w:color="auto" w:fill="F2F2F2" w:themeFill="background1" w:themeFillShade="F2"/>
            <w:vAlign w:val="center"/>
            <w:hideMark/>
          </w:tcPr>
          <w:p w14:paraId="0007CBB9" w14:textId="46719F3E" w:rsidR="00F176B9" w:rsidRPr="00B85DF7" w:rsidRDefault="00F176B9" w:rsidP="00F32B6A">
            <w:pPr>
              <w:rPr>
                <w:rFonts w:ascii="Gotham Medium" w:hAnsi="Gotham Medium" w:cs="Arial"/>
                <w:color w:val="3B3838" w:themeColor="background2" w:themeShade="40"/>
                <w:sz w:val="16"/>
                <w:szCs w:val="20"/>
              </w:rPr>
            </w:pPr>
            <w:r w:rsidRPr="00B85DF7">
              <w:rPr>
                <w:rFonts w:ascii="Gotham Medium" w:hAnsi="Gotham Medium" w:cs="Arial"/>
                <w:color w:val="3B3838" w:themeColor="background2" w:themeShade="40"/>
                <w:sz w:val="16"/>
                <w:szCs w:val="20"/>
              </w:rPr>
              <w:lastRenderedPageBreak/>
              <w:t>DATE</w:t>
            </w:r>
          </w:p>
        </w:tc>
        <w:tc>
          <w:tcPr>
            <w:tcW w:w="2215" w:type="dxa"/>
            <w:shd w:val="clear" w:color="auto" w:fill="F2F2F2" w:themeFill="background1" w:themeFillShade="F2"/>
            <w:vAlign w:val="center"/>
            <w:hideMark/>
          </w:tcPr>
          <w:p w14:paraId="33ED14FC" w14:textId="3182C91F" w:rsidR="00F176B9" w:rsidRPr="00B85DF7" w:rsidRDefault="00F176B9" w:rsidP="00F32B6A">
            <w:pPr>
              <w:rPr>
                <w:rFonts w:ascii="Gotham Medium" w:hAnsi="Gotham Medium" w:cs="Arial"/>
                <w:color w:val="3B3838" w:themeColor="background2" w:themeShade="40"/>
                <w:sz w:val="16"/>
                <w:szCs w:val="20"/>
              </w:rPr>
            </w:pPr>
            <w:r w:rsidRPr="00B85DF7">
              <w:rPr>
                <w:rFonts w:ascii="Gotham Medium" w:hAnsi="Gotham Medium" w:cs="Arial"/>
                <w:color w:val="3B3838" w:themeColor="background2" w:themeShade="40"/>
                <w:sz w:val="16"/>
                <w:szCs w:val="20"/>
              </w:rPr>
              <w:t>TITLE</w:t>
            </w:r>
          </w:p>
        </w:tc>
        <w:tc>
          <w:tcPr>
            <w:tcW w:w="5496" w:type="dxa"/>
            <w:shd w:val="clear" w:color="auto" w:fill="F2F2F2" w:themeFill="background1" w:themeFillShade="F2"/>
            <w:vAlign w:val="center"/>
            <w:hideMark/>
          </w:tcPr>
          <w:p w14:paraId="294AC4FD" w14:textId="1A12FE00" w:rsidR="00F176B9" w:rsidRPr="00B85DF7" w:rsidRDefault="00F176B9" w:rsidP="00F32B6A">
            <w:pPr>
              <w:rPr>
                <w:rFonts w:ascii="Gotham Medium" w:hAnsi="Gotham Medium" w:cs="Arial"/>
                <w:color w:val="3B3838" w:themeColor="background2" w:themeShade="40"/>
                <w:sz w:val="16"/>
                <w:szCs w:val="20"/>
              </w:rPr>
            </w:pPr>
            <w:r w:rsidRPr="00B85DF7">
              <w:rPr>
                <w:rFonts w:ascii="Gotham Medium" w:hAnsi="Gotham Medium" w:cs="Arial"/>
                <w:color w:val="3B3838" w:themeColor="background2" w:themeShade="40"/>
                <w:sz w:val="16"/>
                <w:szCs w:val="20"/>
              </w:rPr>
              <w:t>ACTION</w:t>
            </w:r>
          </w:p>
        </w:tc>
      </w:tr>
      <w:tr w:rsidR="00F176B9" w:rsidRPr="00B85DF7" w14:paraId="4B90B8B9" w14:textId="77777777" w:rsidTr="00302445">
        <w:trPr>
          <w:trHeight w:val="265"/>
        </w:trPr>
        <w:tc>
          <w:tcPr>
            <w:tcW w:w="1447" w:type="dxa"/>
            <w:noWrap/>
            <w:vAlign w:val="center"/>
          </w:tcPr>
          <w:p w14:paraId="3F7D1694" w14:textId="57D6F6CE" w:rsidR="00F176B9" w:rsidRPr="00B85DF7" w:rsidRDefault="003871A4" w:rsidP="00F176B9">
            <w:pPr>
              <w:jc w:val="center"/>
              <w:rPr>
                <w:rFonts w:ascii="Gotham Book" w:hAnsi="Gotham Book"/>
                <w:color w:val="3B3838" w:themeColor="background2" w:themeShade="40"/>
                <w:sz w:val="17"/>
                <w:szCs w:val="17"/>
              </w:rPr>
            </w:pPr>
            <w:r w:rsidRPr="00B85DF7">
              <w:rPr>
                <w:rFonts w:ascii="Gotham Book" w:hAnsi="Gotham Book"/>
                <w:color w:val="3B3838" w:themeColor="background2" w:themeShade="40"/>
                <w:sz w:val="17"/>
                <w:szCs w:val="17"/>
              </w:rPr>
              <w:t>12 July</w:t>
            </w:r>
          </w:p>
        </w:tc>
        <w:tc>
          <w:tcPr>
            <w:tcW w:w="2215" w:type="dxa"/>
            <w:noWrap/>
            <w:vAlign w:val="center"/>
          </w:tcPr>
          <w:p w14:paraId="3CD7F92B" w14:textId="717B6121" w:rsidR="00F176B9" w:rsidRPr="00B85DF7" w:rsidRDefault="00F176B9" w:rsidP="00F176B9">
            <w:pPr>
              <w:rPr>
                <w:rFonts w:ascii="Gotham Book" w:hAnsi="Gotham Book"/>
                <w:color w:val="3B3838" w:themeColor="background2" w:themeShade="40"/>
                <w:sz w:val="17"/>
                <w:szCs w:val="17"/>
              </w:rPr>
            </w:pPr>
            <w:r w:rsidRPr="00B85DF7">
              <w:rPr>
                <w:rFonts w:ascii="Gotham Book" w:hAnsi="Gotham Book" w:cs="Arial"/>
                <w:bCs/>
                <w:color w:val="3B3838" w:themeColor="background2" w:themeShade="40"/>
                <w:sz w:val="17"/>
                <w:szCs w:val="17"/>
              </w:rPr>
              <w:t>Intergovernmental Agreement with Progress OKC</w:t>
            </w:r>
          </w:p>
        </w:tc>
        <w:tc>
          <w:tcPr>
            <w:tcW w:w="5496" w:type="dxa"/>
            <w:noWrap/>
            <w:vAlign w:val="center"/>
          </w:tcPr>
          <w:p w14:paraId="447EB273" w14:textId="291AC7DF" w:rsidR="00F176B9" w:rsidRPr="00B85DF7" w:rsidRDefault="00F176B9" w:rsidP="00F176B9">
            <w:pPr>
              <w:rPr>
                <w:rFonts w:ascii="Gotham Book" w:hAnsi="Gotham Book"/>
                <w:color w:val="3B3838" w:themeColor="background2" w:themeShade="40"/>
                <w:sz w:val="17"/>
                <w:szCs w:val="17"/>
              </w:rPr>
            </w:pPr>
            <w:r w:rsidRPr="00B85DF7">
              <w:rPr>
                <w:rFonts w:ascii="Gotham Book" w:hAnsi="Gotham Book" w:cs="Arial"/>
                <w:bCs/>
                <w:color w:val="3B3838" w:themeColor="background2" w:themeShade="40"/>
                <w:sz w:val="17"/>
                <w:szCs w:val="17"/>
              </w:rPr>
              <w:t xml:space="preserve">An agreement is made with Progress OKC to compensate their service as </w:t>
            </w:r>
            <w:r w:rsidR="00EE7219" w:rsidRPr="00B85DF7">
              <w:rPr>
                <w:rFonts w:ascii="Gotham Book" w:hAnsi="Gotham Book" w:cs="Arial"/>
                <w:bCs/>
                <w:color w:val="3B3838" w:themeColor="background2" w:themeShade="40"/>
                <w:sz w:val="17"/>
                <w:szCs w:val="17"/>
              </w:rPr>
              <w:t>webinar content organizers</w:t>
            </w:r>
            <w:r w:rsidRPr="00B85DF7">
              <w:rPr>
                <w:rFonts w:ascii="Gotham Book" w:hAnsi="Gotham Book" w:cs="Arial"/>
                <w:bCs/>
                <w:color w:val="3B3838" w:themeColor="background2" w:themeShade="40"/>
                <w:sz w:val="17"/>
                <w:szCs w:val="17"/>
              </w:rPr>
              <w:t>.</w:t>
            </w:r>
          </w:p>
        </w:tc>
      </w:tr>
      <w:tr w:rsidR="00245924" w:rsidRPr="00B85DF7" w14:paraId="3F74756D" w14:textId="77777777" w:rsidTr="00302445">
        <w:trPr>
          <w:trHeight w:val="265"/>
        </w:trPr>
        <w:tc>
          <w:tcPr>
            <w:tcW w:w="1447" w:type="dxa"/>
            <w:noWrap/>
            <w:vAlign w:val="center"/>
          </w:tcPr>
          <w:p w14:paraId="5A4BA6BE" w14:textId="48009A0B" w:rsidR="00245924" w:rsidRPr="00B85DF7" w:rsidRDefault="00B85DF7" w:rsidP="00F176B9">
            <w:pPr>
              <w:jc w:val="center"/>
              <w:rPr>
                <w:rFonts w:ascii="Gotham Book" w:hAnsi="Gotham Book"/>
                <w:color w:val="3B3838" w:themeColor="background2" w:themeShade="40"/>
                <w:sz w:val="17"/>
                <w:szCs w:val="17"/>
              </w:rPr>
            </w:pPr>
            <w:r w:rsidRPr="00B85DF7">
              <w:rPr>
                <w:rFonts w:ascii="Gotham Book" w:hAnsi="Gotham Book"/>
                <w:color w:val="3B3838" w:themeColor="background2" w:themeShade="40"/>
                <w:sz w:val="17"/>
                <w:szCs w:val="17"/>
              </w:rPr>
              <w:t>1 August</w:t>
            </w:r>
          </w:p>
        </w:tc>
        <w:tc>
          <w:tcPr>
            <w:tcW w:w="2215" w:type="dxa"/>
            <w:noWrap/>
            <w:vAlign w:val="center"/>
          </w:tcPr>
          <w:p w14:paraId="2348A237" w14:textId="121F9916" w:rsidR="00245924" w:rsidRPr="00B85DF7" w:rsidRDefault="00245924" w:rsidP="00F176B9">
            <w:pPr>
              <w:rPr>
                <w:rFonts w:ascii="Gotham Book" w:hAnsi="Gotham Book" w:cs="Arial"/>
                <w:bCs/>
                <w:color w:val="3B3838" w:themeColor="background2" w:themeShade="40"/>
                <w:sz w:val="17"/>
                <w:szCs w:val="17"/>
              </w:rPr>
            </w:pPr>
            <w:r w:rsidRPr="00B85DF7">
              <w:rPr>
                <w:rFonts w:ascii="Gotham Book" w:hAnsi="Gotham Book"/>
                <w:color w:val="3B3838" w:themeColor="background2" w:themeShade="40"/>
                <w:sz w:val="17"/>
                <w:szCs w:val="17"/>
              </w:rPr>
              <w:t>Webinar 1 Premieres</w:t>
            </w:r>
          </w:p>
        </w:tc>
        <w:tc>
          <w:tcPr>
            <w:tcW w:w="5496" w:type="dxa"/>
            <w:noWrap/>
            <w:vAlign w:val="center"/>
          </w:tcPr>
          <w:p w14:paraId="3483CDA1" w14:textId="3C08BF29" w:rsidR="00245924" w:rsidRPr="00B85DF7" w:rsidRDefault="00245924" w:rsidP="00F176B9">
            <w:pPr>
              <w:rPr>
                <w:rFonts w:ascii="Gotham Book" w:hAnsi="Gotham Book" w:cs="Arial"/>
                <w:bCs/>
                <w:color w:val="3B3838" w:themeColor="background2" w:themeShade="40"/>
                <w:sz w:val="17"/>
                <w:szCs w:val="17"/>
              </w:rPr>
            </w:pPr>
            <w:r w:rsidRPr="00B85DF7">
              <w:rPr>
                <w:rFonts w:ascii="Gotham Book" w:hAnsi="Gotham Book"/>
                <w:color w:val="3B3838" w:themeColor="background2" w:themeShade="40"/>
                <w:sz w:val="17"/>
                <w:szCs w:val="17"/>
              </w:rPr>
              <w:t>A presentation delivered by Progress OKC on what KIVA</w:t>
            </w:r>
            <w:r w:rsidR="00B85DF7" w:rsidRPr="00B85DF7">
              <w:rPr>
                <w:rFonts w:ascii="Gotham Book" w:hAnsi="Gotham Book"/>
                <w:color w:val="3B3838" w:themeColor="background2" w:themeShade="40"/>
                <w:sz w:val="17"/>
                <w:szCs w:val="17"/>
              </w:rPr>
              <w:t>, SOAR, etc.</w:t>
            </w:r>
            <w:r w:rsidRPr="00B85DF7">
              <w:rPr>
                <w:rFonts w:ascii="Gotham Book" w:hAnsi="Gotham Book"/>
                <w:color w:val="3B3838" w:themeColor="background2" w:themeShade="40"/>
                <w:sz w:val="17"/>
                <w:szCs w:val="17"/>
              </w:rPr>
              <w:t xml:space="preserve"> lending is. </w:t>
            </w:r>
          </w:p>
        </w:tc>
      </w:tr>
      <w:tr w:rsidR="00F176B9" w:rsidRPr="00B85DF7" w14:paraId="4D33DC8D" w14:textId="77777777" w:rsidTr="00302445">
        <w:trPr>
          <w:trHeight w:val="265"/>
        </w:trPr>
        <w:tc>
          <w:tcPr>
            <w:tcW w:w="1447" w:type="dxa"/>
            <w:noWrap/>
            <w:vAlign w:val="center"/>
          </w:tcPr>
          <w:p w14:paraId="0EB24814" w14:textId="04F84537" w:rsidR="00F176B9" w:rsidRPr="00B85DF7" w:rsidRDefault="003871A4" w:rsidP="00F176B9">
            <w:pPr>
              <w:jc w:val="cente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2</w:t>
            </w:r>
            <w:r w:rsidR="00B85DF7" w:rsidRPr="00B85DF7">
              <w:rPr>
                <w:rFonts w:ascii="Gotham Book" w:hAnsi="Gotham Book" w:cs="Arial"/>
                <w:color w:val="3B3838" w:themeColor="background2" w:themeShade="40"/>
                <w:sz w:val="17"/>
                <w:szCs w:val="17"/>
              </w:rPr>
              <w:t>0</w:t>
            </w:r>
            <w:r w:rsidRPr="00B85DF7">
              <w:rPr>
                <w:rFonts w:ascii="Gotham Book" w:hAnsi="Gotham Book" w:cs="Arial"/>
                <w:color w:val="3B3838" w:themeColor="background2" w:themeShade="40"/>
                <w:sz w:val="17"/>
                <w:szCs w:val="17"/>
              </w:rPr>
              <w:t xml:space="preserve"> </w:t>
            </w:r>
            <w:r w:rsidR="00B85DF7" w:rsidRPr="00B85DF7">
              <w:rPr>
                <w:rFonts w:ascii="Gotham Book" w:hAnsi="Gotham Book" w:cs="Arial"/>
                <w:color w:val="3B3838" w:themeColor="background2" w:themeShade="40"/>
                <w:sz w:val="17"/>
                <w:szCs w:val="17"/>
              </w:rPr>
              <w:t>August</w:t>
            </w:r>
          </w:p>
        </w:tc>
        <w:tc>
          <w:tcPr>
            <w:tcW w:w="2215" w:type="dxa"/>
            <w:noWrap/>
            <w:vAlign w:val="center"/>
          </w:tcPr>
          <w:p w14:paraId="6883D38C" w14:textId="13142FF1" w:rsidR="00F176B9" w:rsidRPr="00B85DF7" w:rsidRDefault="00245924" w:rsidP="00F176B9">
            <w:pPr>
              <w:rPr>
                <w:rFonts w:ascii="Gotham Book" w:hAnsi="Gotham Book" w:cs="Arial"/>
                <w:color w:val="3B3838" w:themeColor="background2" w:themeShade="40"/>
                <w:sz w:val="17"/>
                <w:szCs w:val="17"/>
              </w:rPr>
            </w:pPr>
            <w:r w:rsidRPr="00B85DF7">
              <w:rPr>
                <w:rFonts w:ascii="Gotham Book" w:hAnsi="Gotham Book"/>
                <w:color w:val="3B3838" w:themeColor="background2" w:themeShade="40"/>
                <w:sz w:val="17"/>
                <w:szCs w:val="17"/>
              </w:rPr>
              <w:t>Webinar 2 Premieres</w:t>
            </w:r>
          </w:p>
        </w:tc>
        <w:tc>
          <w:tcPr>
            <w:tcW w:w="5496" w:type="dxa"/>
            <w:noWrap/>
            <w:vAlign w:val="center"/>
          </w:tcPr>
          <w:p w14:paraId="2457891D" w14:textId="5EB09FB4" w:rsidR="00F176B9" w:rsidRPr="00B85DF7" w:rsidRDefault="00245924" w:rsidP="00F176B9">
            <w:pPr>
              <w:rPr>
                <w:rFonts w:ascii="Gotham Book" w:hAnsi="Gotham Book" w:cs="Arial"/>
                <w:bCs/>
                <w:color w:val="3B3838" w:themeColor="background2" w:themeShade="40"/>
                <w:sz w:val="17"/>
                <w:szCs w:val="17"/>
              </w:rPr>
            </w:pPr>
            <w:r w:rsidRPr="00B85DF7">
              <w:rPr>
                <w:rFonts w:ascii="Gotham Book" w:hAnsi="Gotham Book"/>
                <w:color w:val="3B3838" w:themeColor="background2" w:themeShade="40"/>
                <w:sz w:val="17"/>
                <w:szCs w:val="17"/>
              </w:rPr>
              <w:t xml:space="preserve">A presentation delivered by Progress OKC on strategies and best practices for minority- and women-owned businesses to build resilience. </w:t>
            </w:r>
          </w:p>
        </w:tc>
      </w:tr>
      <w:tr w:rsidR="00245924" w:rsidRPr="00B85DF7" w14:paraId="675BB5F8" w14:textId="77777777" w:rsidTr="00302445">
        <w:trPr>
          <w:trHeight w:val="784"/>
        </w:trPr>
        <w:tc>
          <w:tcPr>
            <w:tcW w:w="1447" w:type="dxa"/>
            <w:noWrap/>
            <w:vAlign w:val="center"/>
          </w:tcPr>
          <w:p w14:paraId="59A0DDD8" w14:textId="05272FC5" w:rsidR="00245924" w:rsidRPr="00B85DF7" w:rsidRDefault="00B85DF7" w:rsidP="00245924">
            <w:pPr>
              <w:jc w:val="cente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30</w:t>
            </w:r>
            <w:r w:rsidR="00245924" w:rsidRPr="00B85DF7">
              <w:rPr>
                <w:rFonts w:ascii="Gotham Book" w:hAnsi="Gotham Book" w:cs="Arial"/>
                <w:color w:val="3B3838" w:themeColor="background2" w:themeShade="40"/>
                <w:sz w:val="17"/>
                <w:szCs w:val="17"/>
              </w:rPr>
              <w:t xml:space="preserve"> </w:t>
            </w:r>
            <w:r w:rsidRPr="00B85DF7">
              <w:rPr>
                <w:rFonts w:ascii="Gotham Book" w:hAnsi="Gotham Book" w:cs="Arial"/>
                <w:color w:val="3B3838" w:themeColor="background2" w:themeShade="40"/>
                <w:sz w:val="17"/>
                <w:szCs w:val="17"/>
              </w:rPr>
              <w:t>August</w:t>
            </w:r>
          </w:p>
        </w:tc>
        <w:tc>
          <w:tcPr>
            <w:tcW w:w="2215" w:type="dxa"/>
            <w:noWrap/>
            <w:vAlign w:val="center"/>
          </w:tcPr>
          <w:p w14:paraId="0B6B9265" w14:textId="0AF7E02A" w:rsidR="00245924" w:rsidRPr="00B85DF7" w:rsidRDefault="00245924" w:rsidP="00245924">
            <w:pPr>
              <w:rPr>
                <w:rFonts w:ascii="Gotham Book" w:hAnsi="Gotham Book" w:cs="Arial"/>
                <w:color w:val="3B3838" w:themeColor="background2" w:themeShade="40"/>
                <w:sz w:val="17"/>
                <w:szCs w:val="17"/>
              </w:rPr>
            </w:pPr>
            <w:r w:rsidRPr="00B85DF7">
              <w:rPr>
                <w:rFonts w:ascii="Gotham Book" w:hAnsi="Gotham Book"/>
                <w:color w:val="3B3838" w:themeColor="background2" w:themeShade="40"/>
                <w:sz w:val="17"/>
                <w:szCs w:val="17"/>
              </w:rPr>
              <w:t>Webinar 3 Premieres</w:t>
            </w:r>
          </w:p>
        </w:tc>
        <w:tc>
          <w:tcPr>
            <w:tcW w:w="5496" w:type="dxa"/>
            <w:noWrap/>
            <w:vAlign w:val="center"/>
          </w:tcPr>
          <w:p w14:paraId="38DBE7E3" w14:textId="38EB946F" w:rsidR="00245924" w:rsidRPr="00B85DF7" w:rsidRDefault="00245924" w:rsidP="00245924">
            <w:pPr>
              <w:rPr>
                <w:rFonts w:ascii="Gotham Book" w:hAnsi="Gotham Book" w:cs="Arial"/>
                <w:bCs/>
                <w:color w:val="3B3838" w:themeColor="background2" w:themeShade="40"/>
                <w:sz w:val="17"/>
                <w:szCs w:val="17"/>
              </w:rPr>
            </w:pPr>
            <w:r w:rsidRPr="00B85DF7">
              <w:rPr>
                <w:rFonts w:ascii="Gotham Book" w:hAnsi="Gotham Book"/>
                <w:color w:val="3B3838" w:themeColor="background2" w:themeShade="40"/>
                <w:sz w:val="17"/>
                <w:szCs w:val="17"/>
              </w:rPr>
              <w:t xml:space="preserve">A presentation delivered by Progress OKC on issues that minority-owned businesses faced during the pandemic year and strategies for offering equitable resources. </w:t>
            </w:r>
          </w:p>
        </w:tc>
      </w:tr>
      <w:tr w:rsidR="00245924" w:rsidRPr="00B85DF7" w14:paraId="62E8FC2D" w14:textId="77777777" w:rsidTr="00302445">
        <w:trPr>
          <w:trHeight w:val="265"/>
        </w:trPr>
        <w:tc>
          <w:tcPr>
            <w:tcW w:w="1447" w:type="dxa"/>
            <w:noWrap/>
            <w:vAlign w:val="center"/>
          </w:tcPr>
          <w:p w14:paraId="4460E860" w14:textId="01D9F401" w:rsidR="00245924" w:rsidRPr="00B85DF7" w:rsidRDefault="00B85DF7" w:rsidP="00245924">
            <w:pPr>
              <w:jc w:val="cente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10</w:t>
            </w:r>
            <w:r w:rsidR="00245924" w:rsidRPr="00B85DF7">
              <w:rPr>
                <w:rFonts w:ascii="Gotham Book" w:hAnsi="Gotham Book" w:cs="Arial"/>
                <w:color w:val="3B3838" w:themeColor="background2" w:themeShade="40"/>
                <w:sz w:val="17"/>
                <w:szCs w:val="17"/>
              </w:rPr>
              <w:t xml:space="preserve"> September</w:t>
            </w:r>
          </w:p>
        </w:tc>
        <w:tc>
          <w:tcPr>
            <w:tcW w:w="2215" w:type="dxa"/>
            <w:noWrap/>
            <w:vAlign w:val="center"/>
          </w:tcPr>
          <w:p w14:paraId="54BF7953" w14:textId="5BCB21F6" w:rsidR="00245924" w:rsidRPr="00B85DF7" w:rsidRDefault="00245924" w:rsidP="00245924">
            <w:pP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Webinar 4 Premieres</w:t>
            </w:r>
          </w:p>
        </w:tc>
        <w:tc>
          <w:tcPr>
            <w:tcW w:w="5496" w:type="dxa"/>
            <w:noWrap/>
            <w:vAlign w:val="center"/>
          </w:tcPr>
          <w:p w14:paraId="509E45CF" w14:textId="40AA2A36" w:rsidR="00245924" w:rsidRPr="00B85DF7" w:rsidRDefault="00B85DF7" w:rsidP="00245924">
            <w:pPr>
              <w:rPr>
                <w:rFonts w:ascii="Gotham Book" w:hAnsi="Gotham Book" w:cs="Arial"/>
                <w:bCs/>
                <w:color w:val="3B3838" w:themeColor="background2" w:themeShade="40"/>
                <w:sz w:val="17"/>
                <w:szCs w:val="17"/>
              </w:rPr>
            </w:pPr>
            <w:r w:rsidRPr="00B85DF7">
              <w:rPr>
                <w:rFonts w:ascii="Gotham Book" w:hAnsi="Gotham Book"/>
                <w:color w:val="3B3838" w:themeColor="background2" w:themeShade="40"/>
                <w:sz w:val="17"/>
                <w:szCs w:val="17"/>
              </w:rPr>
              <w:t xml:space="preserve">A presentation delivered by Progress OKC on a topic of their choice. </w:t>
            </w:r>
          </w:p>
        </w:tc>
      </w:tr>
      <w:tr w:rsidR="00B85DF7" w:rsidRPr="00B85DF7" w14:paraId="5E010C80" w14:textId="77777777" w:rsidTr="00302445">
        <w:trPr>
          <w:trHeight w:val="265"/>
        </w:trPr>
        <w:tc>
          <w:tcPr>
            <w:tcW w:w="1447" w:type="dxa"/>
            <w:noWrap/>
            <w:vAlign w:val="center"/>
          </w:tcPr>
          <w:p w14:paraId="3602E97E" w14:textId="619F6159" w:rsidR="00B85DF7" w:rsidRPr="00B85DF7" w:rsidRDefault="00B85DF7" w:rsidP="00245924">
            <w:pPr>
              <w:jc w:val="cente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12 September</w:t>
            </w:r>
          </w:p>
        </w:tc>
        <w:tc>
          <w:tcPr>
            <w:tcW w:w="2215" w:type="dxa"/>
            <w:noWrap/>
            <w:vAlign w:val="center"/>
          </w:tcPr>
          <w:p w14:paraId="28C45CF1" w14:textId="08C16847" w:rsidR="00B85DF7" w:rsidRPr="00B85DF7" w:rsidRDefault="00B85DF7" w:rsidP="00245924">
            <w:pP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Email Campaign Commences</w:t>
            </w:r>
          </w:p>
        </w:tc>
        <w:tc>
          <w:tcPr>
            <w:tcW w:w="5496" w:type="dxa"/>
            <w:noWrap/>
            <w:vAlign w:val="center"/>
          </w:tcPr>
          <w:p w14:paraId="102E5F0C" w14:textId="2B8BA6D3" w:rsidR="00B85DF7" w:rsidRPr="00B85DF7" w:rsidRDefault="00B85DF7" w:rsidP="00245924">
            <w:pPr>
              <w:rPr>
                <w:rFonts w:ascii="Gotham Book" w:hAnsi="Gotham Book" w:cs="Arial"/>
                <w:bCs/>
                <w:color w:val="3B3838" w:themeColor="background2" w:themeShade="40"/>
                <w:sz w:val="17"/>
                <w:szCs w:val="17"/>
              </w:rPr>
            </w:pPr>
            <w:r w:rsidRPr="00B85DF7">
              <w:rPr>
                <w:rFonts w:ascii="Gotham Book" w:hAnsi="Gotham Book" w:cs="Arial"/>
                <w:bCs/>
                <w:color w:val="3B3838" w:themeColor="background2" w:themeShade="40"/>
                <w:sz w:val="17"/>
                <w:szCs w:val="17"/>
              </w:rPr>
              <w:t>Links to the webinar series are distributed to business advocacy and economic development organizations in the ACOG region, to be distributed directly to minority business owners.</w:t>
            </w:r>
          </w:p>
        </w:tc>
      </w:tr>
      <w:tr w:rsidR="00B85DF7" w:rsidRPr="00B85DF7" w14:paraId="63CE75E9" w14:textId="77777777" w:rsidTr="00302445">
        <w:trPr>
          <w:trHeight w:val="265"/>
        </w:trPr>
        <w:tc>
          <w:tcPr>
            <w:tcW w:w="1447" w:type="dxa"/>
            <w:noWrap/>
            <w:vAlign w:val="center"/>
          </w:tcPr>
          <w:p w14:paraId="74184002" w14:textId="37C0A7A7" w:rsidR="00B85DF7" w:rsidRPr="00B85DF7" w:rsidRDefault="00B85DF7" w:rsidP="00245924">
            <w:pPr>
              <w:jc w:val="cente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12 September</w:t>
            </w:r>
          </w:p>
        </w:tc>
        <w:tc>
          <w:tcPr>
            <w:tcW w:w="2215" w:type="dxa"/>
            <w:noWrap/>
            <w:vAlign w:val="center"/>
          </w:tcPr>
          <w:p w14:paraId="615C740D" w14:textId="32858254" w:rsidR="00B85DF7" w:rsidRPr="00B85DF7" w:rsidRDefault="00B85DF7" w:rsidP="00245924">
            <w:pP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Social Media Campaign Commences</w:t>
            </w:r>
          </w:p>
        </w:tc>
        <w:tc>
          <w:tcPr>
            <w:tcW w:w="5496" w:type="dxa"/>
            <w:noWrap/>
            <w:vAlign w:val="center"/>
          </w:tcPr>
          <w:p w14:paraId="32DD0325" w14:textId="73FEB424" w:rsidR="00B85DF7" w:rsidRPr="00B85DF7" w:rsidRDefault="00B85DF7" w:rsidP="00245924">
            <w:pPr>
              <w:rPr>
                <w:rFonts w:ascii="Gotham Book" w:hAnsi="Gotham Book" w:cs="Arial"/>
                <w:bCs/>
                <w:color w:val="3B3838" w:themeColor="background2" w:themeShade="40"/>
                <w:sz w:val="17"/>
                <w:szCs w:val="17"/>
              </w:rPr>
            </w:pPr>
            <w:r w:rsidRPr="00B85DF7">
              <w:rPr>
                <w:rFonts w:ascii="Gotham Book" w:hAnsi="Gotham Book" w:cs="Arial"/>
                <w:bCs/>
                <w:color w:val="3B3838" w:themeColor="background2" w:themeShade="40"/>
                <w:sz w:val="17"/>
                <w:szCs w:val="17"/>
              </w:rPr>
              <w:t>Links to the webinar series are distributed through a targeted Facebook ad campaign.</w:t>
            </w:r>
          </w:p>
        </w:tc>
      </w:tr>
      <w:tr w:rsidR="00B85DF7" w:rsidRPr="009B763B" w14:paraId="768A5B18" w14:textId="77777777" w:rsidTr="00302445">
        <w:trPr>
          <w:trHeight w:val="265"/>
        </w:trPr>
        <w:tc>
          <w:tcPr>
            <w:tcW w:w="1447" w:type="dxa"/>
            <w:noWrap/>
            <w:vAlign w:val="center"/>
          </w:tcPr>
          <w:p w14:paraId="6981521D" w14:textId="14B7EB83" w:rsidR="00B85DF7" w:rsidRPr="00B85DF7" w:rsidRDefault="00B85DF7" w:rsidP="00245924">
            <w:pPr>
              <w:jc w:val="cente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4-8 October</w:t>
            </w:r>
          </w:p>
        </w:tc>
        <w:tc>
          <w:tcPr>
            <w:tcW w:w="2215" w:type="dxa"/>
            <w:noWrap/>
            <w:vAlign w:val="center"/>
          </w:tcPr>
          <w:p w14:paraId="213824EA" w14:textId="24332346" w:rsidR="00B85DF7" w:rsidRDefault="00B85DF7" w:rsidP="00245924">
            <w:pPr>
              <w:rPr>
                <w:rFonts w:ascii="Gotham Book" w:hAnsi="Gotham Book" w:cs="Arial"/>
                <w:color w:val="3B3838" w:themeColor="background2" w:themeShade="40"/>
                <w:sz w:val="17"/>
                <w:szCs w:val="17"/>
              </w:rPr>
            </w:pPr>
            <w:r w:rsidRPr="00B85DF7">
              <w:rPr>
                <w:rFonts w:ascii="Gotham Book" w:hAnsi="Gotham Book" w:cs="Arial"/>
                <w:color w:val="3B3838" w:themeColor="background2" w:themeShade="40"/>
                <w:sz w:val="17"/>
                <w:szCs w:val="17"/>
              </w:rPr>
              <w:t>Minority Enterprise Development Week</w:t>
            </w:r>
          </w:p>
        </w:tc>
        <w:tc>
          <w:tcPr>
            <w:tcW w:w="5496" w:type="dxa"/>
            <w:noWrap/>
            <w:vAlign w:val="center"/>
          </w:tcPr>
          <w:p w14:paraId="01ECDA96" w14:textId="58DCEE7F" w:rsidR="00B85DF7" w:rsidRPr="009B763B" w:rsidRDefault="00B85DF7" w:rsidP="00245924">
            <w:pPr>
              <w:rPr>
                <w:rFonts w:ascii="Gotham Book" w:hAnsi="Gotham Book" w:cs="Arial"/>
                <w:bCs/>
                <w:color w:val="3B3838" w:themeColor="background2" w:themeShade="40"/>
                <w:sz w:val="17"/>
                <w:szCs w:val="17"/>
              </w:rPr>
            </w:pPr>
          </w:p>
        </w:tc>
      </w:tr>
      <w:tr w:rsidR="00B85DF7" w:rsidRPr="009B763B" w14:paraId="266C43ED" w14:textId="77777777" w:rsidTr="00302445">
        <w:trPr>
          <w:trHeight w:val="265"/>
        </w:trPr>
        <w:tc>
          <w:tcPr>
            <w:tcW w:w="1447" w:type="dxa"/>
            <w:noWrap/>
            <w:vAlign w:val="center"/>
          </w:tcPr>
          <w:p w14:paraId="253338F5" w14:textId="2A987CCA" w:rsidR="00B85DF7" w:rsidRPr="009B763B" w:rsidRDefault="00B85DF7" w:rsidP="00245924">
            <w:pPr>
              <w:jc w:val="center"/>
              <w:rPr>
                <w:rFonts w:ascii="Gotham Book" w:hAnsi="Gotham Book" w:cs="Arial"/>
                <w:color w:val="3B3838" w:themeColor="background2" w:themeShade="40"/>
                <w:sz w:val="17"/>
                <w:szCs w:val="17"/>
              </w:rPr>
            </w:pPr>
          </w:p>
        </w:tc>
        <w:tc>
          <w:tcPr>
            <w:tcW w:w="2215" w:type="dxa"/>
            <w:noWrap/>
            <w:vAlign w:val="center"/>
          </w:tcPr>
          <w:p w14:paraId="391CD1EA" w14:textId="0AB7071C" w:rsidR="00B85DF7" w:rsidRPr="009B763B" w:rsidRDefault="00B85DF7" w:rsidP="00245924">
            <w:pPr>
              <w:rPr>
                <w:rFonts w:ascii="Gotham Book" w:hAnsi="Gotham Book" w:cs="Arial"/>
                <w:color w:val="3B3838" w:themeColor="background2" w:themeShade="40"/>
                <w:sz w:val="17"/>
                <w:szCs w:val="17"/>
              </w:rPr>
            </w:pPr>
          </w:p>
        </w:tc>
        <w:tc>
          <w:tcPr>
            <w:tcW w:w="5496" w:type="dxa"/>
            <w:noWrap/>
            <w:vAlign w:val="center"/>
          </w:tcPr>
          <w:p w14:paraId="21ADDFB7" w14:textId="77777777" w:rsidR="00B85DF7" w:rsidRPr="009B763B" w:rsidRDefault="00B85DF7" w:rsidP="00245924">
            <w:pPr>
              <w:rPr>
                <w:rFonts w:ascii="Gotham Book" w:hAnsi="Gotham Book" w:cs="Arial"/>
                <w:bCs/>
                <w:color w:val="3B3838" w:themeColor="background2" w:themeShade="40"/>
                <w:sz w:val="17"/>
                <w:szCs w:val="17"/>
              </w:rPr>
            </w:pPr>
          </w:p>
        </w:tc>
      </w:tr>
    </w:tbl>
    <w:p w14:paraId="2AD7A8DE" w14:textId="69F8955A" w:rsidR="009A47CE" w:rsidRDefault="009A47CE" w:rsidP="009A47CE">
      <w:pPr>
        <w:spacing w:line="240" w:lineRule="auto"/>
        <w:rPr>
          <w:rFonts w:ascii="Gotham Medium" w:hAnsi="Gotham Medium"/>
          <w:color w:val="9C5D6F"/>
          <w:sz w:val="24"/>
          <w:szCs w:val="24"/>
        </w:rPr>
      </w:pPr>
    </w:p>
    <w:p w14:paraId="6B333FF1" w14:textId="2828DE96" w:rsidR="009A47CE" w:rsidRDefault="009A47CE" w:rsidP="009A47CE">
      <w:pPr>
        <w:spacing w:line="240" w:lineRule="auto"/>
        <w:rPr>
          <w:rFonts w:ascii="Gotham Book" w:hAnsi="Gotham Book"/>
          <w:color w:val="3B3838" w:themeColor="background2" w:themeShade="40"/>
          <w:sz w:val="20"/>
          <w:szCs w:val="20"/>
        </w:rPr>
      </w:pPr>
    </w:p>
    <w:p w14:paraId="42EFF8D5" w14:textId="50F781A9" w:rsidR="009A47CE" w:rsidRDefault="00302445" w:rsidP="009A47CE">
      <w:pPr>
        <w:spacing w:line="240" w:lineRule="auto"/>
        <w:rPr>
          <w:rFonts w:ascii="Gotham Book" w:hAnsi="Gotham Book"/>
          <w:color w:val="3B3838" w:themeColor="background2" w:themeShade="40"/>
          <w:sz w:val="20"/>
          <w:szCs w:val="20"/>
        </w:rPr>
      </w:pPr>
      <w:r>
        <w:rPr>
          <w:rFonts w:ascii="Gotham Book" w:hAnsi="Gotham Book"/>
          <w:color w:val="3B3838" w:themeColor="background2" w:themeShade="40"/>
          <w:sz w:val="20"/>
          <w:szCs w:val="20"/>
        </w:rPr>
        <w:t xml:space="preserve">*We </w:t>
      </w:r>
      <w:proofErr w:type="gramStart"/>
      <w:r>
        <w:rPr>
          <w:rFonts w:ascii="Gotham Book" w:hAnsi="Gotham Book"/>
          <w:color w:val="3B3838" w:themeColor="background2" w:themeShade="40"/>
          <w:sz w:val="20"/>
          <w:szCs w:val="20"/>
        </w:rPr>
        <w:t>are able to</w:t>
      </w:r>
      <w:proofErr w:type="gramEnd"/>
      <w:r>
        <w:rPr>
          <w:rFonts w:ascii="Gotham Book" w:hAnsi="Gotham Book"/>
          <w:color w:val="3B3838" w:themeColor="background2" w:themeShade="40"/>
          <w:sz w:val="20"/>
          <w:szCs w:val="20"/>
        </w:rPr>
        <w:t xml:space="preserve"> negotiate this timeline and the number of webinars you can deliver, with the caveat that we expect at least 2 webinars and a maximum of 4, and that all webinars must be live by September 30, 2021. </w:t>
      </w:r>
    </w:p>
    <w:sectPr w:rsidR="009A47CE" w:rsidSect="003024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993A" w14:textId="77777777" w:rsidR="00163FA8" w:rsidRDefault="00163FA8" w:rsidP="00235DB7">
      <w:pPr>
        <w:spacing w:after="0" w:line="240" w:lineRule="auto"/>
      </w:pPr>
      <w:r>
        <w:separator/>
      </w:r>
    </w:p>
  </w:endnote>
  <w:endnote w:type="continuationSeparator" w:id="0">
    <w:p w14:paraId="3E422192" w14:textId="77777777" w:rsidR="00163FA8" w:rsidRDefault="00163FA8" w:rsidP="0023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panose1 w:val="02000603030000020004"/>
    <w:charset w:val="00"/>
    <w:family w:val="auto"/>
    <w:pitch w:val="variable"/>
    <w:sig w:usb0="A10000FF" w:usb1="4000005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CBC9" w14:textId="77777777" w:rsidR="00AF070A" w:rsidRDefault="00AF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color w:val="3B3838" w:themeColor="background2" w:themeShade="40"/>
        <w:sz w:val="20"/>
        <w:szCs w:val="20"/>
      </w:rPr>
      <w:id w:val="1600758612"/>
      <w:docPartObj>
        <w:docPartGallery w:val="Page Numbers (Bottom of Page)"/>
        <w:docPartUnique/>
      </w:docPartObj>
    </w:sdtPr>
    <w:sdtEndPr>
      <w:rPr>
        <w:noProof/>
      </w:rPr>
    </w:sdtEndPr>
    <w:sdtContent>
      <w:p w14:paraId="7635E024" w14:textId="77777777" w:rsidR="00235DB7" w:rsidRPr="00235DB7" w:rsidRDefault="00F027DC" w:rsidP="00235DB7">
        <w:pPr>
          <w:pStyle w:val="Footer"/>
          <w:jc w:val="right"/>
          <w:rPr>
            <w:rFonts w:ascii="Gotham Book" w:hAnsi="Gotham Book"/>
            <w:color w:val="3B3838" w:themeColor="background2" w:themeShade="40"/>
            <w:sz w:val="20"/>
            <w:szCs w:val="20"/>
          </w:rPr>
        </w:pPr>
        <w:r>
          <w:rPr>
            <w:rFonts w:ascii="Gotham Light" w:hAnsi="Gotham Light"/>
            <w:noProof/>
            <w:color w:val="9C5D6F"/>
            <w:sz w:val="48"/>
            <w:szCs w:val="48"/>
          </w:rPr>
          <mc:AlternateContent>
            <mc:Choice Requires="wpg">
              <w:drawing>
                <wp:anchor distT="0" distB="0" distL="114300" distR="114300" simplePos="0" relativeHeight="251659264" behindDoc="0" locked="0" layoutInCell="1" allowOverlap="1" wp14:anchorId="1E2B24B4" wp14:editId="2FA21CCC">
                  <wp:simplePos x="0" y="0"/>
                  <wp:positionH relativeFrom="column">
                    <wp:posOffset>-151130</wp:posOffset>
                  </wp:positionH>
                  <wp:positionV relativeFrom="paragraph">
                    <wp:posOffset>70154</wp:posOffset>
                  </wp:positionV>
                  <wp:extent cx="2530475" cy="540385"/>
                  <wp:effectExtent l="0" t="0" r="3175" b="0"/>
                  <wp:wrapNone/>
                  <wp:docPr id="8" name="Group 8"/>
                  <wp:cNvGraphicFramePr/>
                  <a:graphic xmlns:a="http://schemas.openxmlformats.org/drawingml/2006/main">
                    <a:graphicData uri="http://schemas.microsoft.com/office/word/2010/wordprocessingGroup">
                      <wpg:wgp>
                        <wpg:cNvGrpSpPr/>
                        <wpg:grpSpPr>
                          <a:xfrm>
                            <a:off x="0" y="0"/>
                            <a:ext cx="2530475" cy="540385"/>
                            <a:chOff x="0" y="0"/>
                            <a:chExt cx="2531059" cy="540867"/>
                          </a:xfrm>
                        </wpg:grpSpPr>
                        <pic:pic xmlns:pic="http://schemas.openxmlformats.org/drawingml/2006/picture">
                          <pic:nvPicPr>
                            <pic:cNvPr id="9" name="Picture 12" descr="Small Business Loans | Progress OKC | United States"/>
                            <pic:cNvPicPr>
                              <a:picLocks noChangeAspect="1"/>
                            </pic:cNvPicPr>
                          </pic:nvPicPr>
                          <pic:blipFill rotWithShape="1">
                            <a:blip r:embed="rId1" cstate="print">
                              <a:extLst>
                                <a:ext uri="{28A0092B-C50C-407E-A947-70E740481C1C}">
                                  <a14:useLocalDpi xmlns:a14="http://schemas.microsoft.com/office/drawing/2010/main" val="0"/>
                                </a:ext>
                              </a:extLst>
                            </a:blip>
                            <a:srcRect l="4101" r="3489"/>
                            <a:stretch/>
                          </pic:blipFill>
                          <pic:spPr bwMode="auto">
                            <a:xfrm>
                              <a:off x="1433779" y="65837"/>
                              <a:ext cx="1097280" cy="339090"/>
                            </a:xfrm>
                            <a:prstGeom prst="rect">
                              <a:avLst/>
                            </a:prstGeom>
                            <a:noFill/>
                            <a:ln>
                              <a:noFill/>
                            </a:ln>
                            <a:extLst>
                              <a:ext uri="{53640926-AAD7-44D8-BBD7-CCE9431645EC}">
                                <a14:shadowObscured xmlns:a14="http://schemas.microsoft.com/office/drawing/2010/main"/>
                              </a:ext>
                            </a:extLst>
                          </pic:spPr>
                        </pic:pic>
                        <wps:wsp>
                          <wps:cNvPr id="11" name="Text Box 2"/>
                          <wps:cNvSpPr txBox="1">
                            <a:spLocks noChangeArrowheads="1"/>
                          </wps:cNvSpPr>
                          <wps:spPr bwMode="auto">
                            <a:xfrm>
                              <a:off x="1060704" y="0"/>
                              <a:ext cx="376555" cy="367665"/>
                            </a:xfrm>
                            <a:prstGeom prst="rect">
                              <a:avLst/>
                            </a:prstGeom>
                            <a:noFill/>
                            <a:ln w="9525">
                              <a:noFill/>
                              <a:miter lim="800000"/>
                              <a:headEnd/>
                              <a:tailEnd/>
                            </a:ln>
                          </wps:spPr>
                          <wps:txbx>
                            <w:txbxContent>
                              <w:p w14:paraId="0C046D42" w14:textId="77777777" w:rsidR="00F027DC" w:rsidRPr="009D0A27" w:rsidRDefault="00F027DC" w:rsidP="00F027DC">
                                <w:pPr>
                                  <w:rPr>
                                    <w:sz w:val="14"/>
                                    <w:szCs w:val="14"/>
                                  </w:rPr>
                                </w:pPr>
                                <w:r w:rsidRPr="009D0A27">
                                  <w:rPr>
                                    <w:rFonts w:ascii="Gotham Medium" w:hAnsi="Gotham Medium"/>
                                    <w:color w:val="3B3838" w:themeColor="background2" w:themeShade="40"/>
                                    <w:sz w:val="48"/>
                                    <w:szCs w:val="48"/>
                                  </w:rPr>
                                  <w:t>+</w:t>
                                </w:r>
                              </w:p>
                            </w:txbxContent>
                          </wps:txbx>
                          <wps:bodyPr rot="0" vert="horz" wrap="square" lIns="91440" tIns="45720" rIns="91440" bIns="45720" anchor="t" anchorCtr="0">
                            <a:noAutofit/>
                          </wps:bodyPr>
                        </wps:wsp>
                        <pic:pic xmlns:pic="http://schemas.openxmlformats.org/drawingml/2006/picture">
                          <pic:nvPicPr>
                            <pic:cNvPr id="12" name="Picture 12" descr="Association of Central Oklahoma Governments | ACOG"/>
                            <pic:cNvPicPr>
                              <a:picLocks noChangeAspect="1"/>
                            </pic:cNvPicPr>
                          </pic:nvPicPr>
                          <pic:blipFill rotWithShape="1">
                            <a:blip r:embed="rId2" cstate="print">
                              <a:extLst>
                                <a:ext uri="{28A0092B-C50C-407E-A947-70E740481C1C}">
                                  <a14:useLocalDpi xmlns:a14="http://schemas.microsoft.com/office/drawing/2010/main" val="0"/>
                                </a:ext>
                              </a:extLst>
                            </a:blip>
                            <a:srcRect l="1385" t="4739" r="2049" b="12517"/>
                            <a:stretch/>
                          </pic:blipFill>
                          <pic:spPr bwMode="auto">
                            <a:xfrm>
                              <a:off x="0" y="95097"/>
                              <a:ext cx="1097280" cy="4457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E2B24B4" id="Group 8" o:spid="_x0000_s1027" style="position:absolute;left:0;text-align:left;margin-left:-11.9pt;margin-top:5.5pt;width:199.25pt;height:42.55pt;z-index:251659264" coordsize="25310,54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Small Business Loans | Progress OKC | United States" style="position:absolute;left:14337;top:658;width:10973;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">
                    <v:imagedata r:id="rId3" o:title="Small Business Loans | Progress OKC | United States" cropleft="2688f" cropright="2287f"/>
                  </v:shape>
                  <v:shapetype id="_x0000_t202" coordsize="21600,21600" o:spt="202" path="m,l,21600r21600,l21600,xe">
                    <v:stroke joinstyle="miter"/>
                    <v:path gradientshapeok="t" o:connecttype="rect"/>
                  </v:shapetype>
                  <v:shape id="_x0000_s1029" type="#_x0000_t202" style="position:absolute;left:10607;width:3765;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C046D42" w14:textId="77777777" w:rsidR="00F027DC" w:rsidRPr="009D0A27" w:rsidRDefault="00F027DC" w:rsidP="00F027DC">
                          <w:pPr>
                            <w:rPr>
                              <w:sz w:val="14"/>
                              <w:szCs w:val="14"/>
                            </w:rPr>
                          </w:pPr>
                          <w:r w:rsidRPr="009D0A27">
                            <w:rPr>
                              <w:rFonts w:ascii="Gotham Medium" w:hAnsi="Gotham Medium"/>
                              <w:color w:val="3B3838" w:themeColor="background2" w:themeShade="40"/>
                              <w:sz w:val="48"/>
                              <w:szCs w:val="48"/>
                            </w:rPr>
                            <w:t>+</w:t>
                          </w:r>
                        </w:p>
                      </w:txbxContent>
                    </v:textbox>
                  </v:shape>
                  <v:shape id="Picture 12" o:spid="_x0000_s1030" type="#_x0000_t75" alt="Association of Central Oklahoma Governments | ACOG" style="position:absolute;top:950;width:10972;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">
                    <v:imagedata r:id="rId4" o:title="Association of Central Oklahoma Governments | ACOG" croptop="3106f" cropbottom="8203f" cropleft="908f" cropright="1343f"/>
                  </v:shape>
                </v:group>
              </w:pict>
            </mc:Fallback>
          </mc:AlternateContent>
        </w:r>
        <w:r w:rsidR="00235DB7" w:rsidRPr="00235DB7">
          <w:rPr>
            <w:rFonts w:ascii="Gotham Book" w:hAnsi="Gotham Book"/>
            <w:color w:val="3B3838" w:themeColor="background2" w:themeShade="40"/>
            <w:sz w:val="20"/>
            <w:szCs w:val="20"/>
          </w:rPr>
          <w:fldChar w:fldCharType="begin"/>
        </w:r>
        <w:r w:rsidR="00235DB7" w:rsidRPr="00235DB7">
          <w:rPr>
            <w:rFonts w:ascii="Gotham Book" w:hAnsi="Gotham Book"/>
            <w:color w:val="3B3838" w:themeColor="background2" w:themeShade="40"/>
            <w:sz w:val="20"/>
            <w:szCs w:val="20"/>
          </w:rPr>
          <w:instrText xml:space="preserve"> PAGE   \* MERGEFORMAT </w:instrText>
        </w:r>
        <w:r w:rsidR="00235DB7" w:rsidRPr="00235DB7">
          <w:rPr>
            <w:rFonts w:ascii="Gotham Book" w:hAnsi="Gotham Book"/>
            <w:color w:val="3B3838" w:themeColor="background2" w:themeShade="40"/>
            <w:sz w:val="20"/>
            <w:szCs w:val="20"/>
          </w:rPr>
          <w:fldChar w:fldCharType="separate"/>
        </w:r>
        <w:r w:rsidR="00235DB7" w:rsidRPr="00235DB7">
          <w:rPr>
            <w:rFonts w:ascii="Gotham Book" w:hAnsi="Gotham Book"/>
            <w:noProof/>
            <w:color w:val="3B3838" w:themeColor="background2" w:themeShade="40"/>
            <w:sz w:val="20"/>
            <w:szCs w:val="20"/>
          </w:rPr>
          <w:t>2</w:t>
        </w:r>
        <w:r w:rsidR="00235DB7" w:rsidRPr="00235DB7">
          <w:rPr>
            <w:rFonts w:ascii="Gotham Book" w:hAnsi="Gotham Book"/>
            <w:noProof/>
            <w:color w:val="3B3838" w:themeColor="background2" w:themeShade="40"/>
            <w:sz w:val="20"/>
            <w:szCs w:val="20"/>
          </w:rPr>
          <w:fldChar w:fldCharType="end"/>
        </w:r>
      </w:p>
    </w:sdtContent>
  </w:sdt>
  <w:p w14:paraId="3C9CDA58" w14:textId="6DB57627" w:rsidR="00235DB7" w:rsidRPr="00235DB7" w:rsidRDefault="00235DB7">
    <w:pPr>
      <w:pStyle w:val="Footer"/>
      <w:rPr>
        <w:rFonts w:ascii="Gotham Book" w:hAnsi="Gotham Book"/>
        <w:color w:val="3B3838" w:themeColor="background2" w:themeShade="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A70B" w14:textId="5CDA5A3B" w:rsidR="00302445" w:rsidRDefault="00302445">
    <w:pPr>
      <w:pStyle w:val="Footer"/>
    </w:pPr>
    <w:r>
      <w:rPr>
        <w:rFonts w:ascii="Gotham Light" w:hAnsi="Gotham Light"/>
        <w:noProof/>
        <w:color w:val="9C5D6F"/>
        <w:sz w:val="48"/>
        <w:szCs w:val="48"/>
      </w:rPr>
      <mc:AlternateContent>
        <mc:Choice Requires="wpg">
          <w:drawing>
            <wp:anchor distT="0" distB="0" distL="114300" distR="114300" simplePos="0" relativeHeight="251661312" behindDoc="0" locked="0" layoutInCell="1" allowOverlap="1" wp14:anchorId="3FC4781A" wp14:editId="6F406225">
              <wp:simplePos x="0" y="0"/>
              <wp:positionH relativeFrom="column">
                <wp:posOffset>0</wp:posOffset>
              </wp:positionH>
              <wp:positionV relativeFrom="paragraph">
                <wp:posOffset>0</wp:posOffset>
              </wp:positionV>
              <wp:extent cx="2530475" cy="540385"/>
              <wp:effectExtent l="0" t="0" r="3175" b="0"/>
              <wp:wrapNone/>
              <wp:docPr id="7" name="Group 7"/>
              <wp:cNvGraphicFramePr/>
              <a:graphic xmlns:a="http://schemas.openxmlformats.org/drawingml/2006/main">
                <a:graphicData uri="http://schemas.microsoft.com/office/word/2010/wordprocessingGroup">
                  <wpg:wgp>
                    <wpg:cNvGrpSpPr/>
                    <wpg:grpSpPr>
                      <a:xfrm>
                        <a:off x="0" y="0"/>
                        <a:ext cx="2530475" cy="540385"/>
                        <a:chOff x="0" y="0"/>
                        <a:chExt cx="2531059" cy="540867"/>
                      </a:xfrm>
                    </wpg:grpSpPr>
                    <pic:pic xmlns:pic="http://schemas.openxmlformats.org/drawingml/2006/picture">
                      <pic:nvPicPr>
                        <pic:cNvPr id="10" name="Picture 12" descr="Small Business Loans | Progress OKC | United States"/>
                        <pic:cNvPicPr>
                          <a:picLocks noChangeAspect="1"/>
                        </pic:cNvPicPr>
                      </pic:nvPicPr>
                      <pic:blipFill rotWithShape="1">
                        <a:blip r:embed="rId1" cstate="print">
                          <a:extLst>
                            <a:ext uri="{28A0092B-C50C-407E-A947-70E740481C1C}">
                              <a14:useLocalDpi xmlns:a14="http://schemas.microsoft.com/office/drawing/2010/main" val="0"/>
                            </a:ext>
                          </a:extLst>
                        </a:blip>
                        <a:srcRect l="4101" r="3489"/>
                        <a:stretch/>
                      </pic:blipFill>
                      <pic:spPr bwMode="auto">
                        <a:xfrm>
                          <a:off x="1433779" y="65837"/>
                          <a:ext cx="1097280" cy="339090"/>
                        </a:xfrm>
                        <a:prstGeom prst="rect">
                          <a:avLst/>
                        </a:prstGeom>
                        <a:noFill/>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1060704" y="0"/>
                          <a:ext cx="376555" cy="367665"/>
                        </a:xfrm>
                        <a:prstGeom prst="rect">
                          <a:avLst/>
                        </a:prstGeom>
                        <a:noFill/>
                        <a:ln w="9525">
                          <a:noFill/>
                          <a:miter lim="800000"/>
                          <a:headEnd/>
                          <a:tailEnd/>
                        </a:ln>
                      </wps:spPr>
                      <wps:txbx>
                        <w:txbxContent>
                          <w:p w14:paraId="03AE3900" w14:textId="77777777" w:rsidR="00302445" w:rsidRPr="009D0A27" w:rsidRDefault="00302445" w:rsidP="00302445">
                            <w:pPr>
                              <w:rPr>
                                <w:sz w:val="14"/>
                                <w:szCs w:val="14"/>
                              </w:rPr>
                            </w:pPr>
                            <w:r w:rsidRPr="009D0A27">
                              <w:rPr>
                                <w:rFonts w:ascii="Gotham Medium" w:hAnsi="Gotham Medium"/>
                                <w:color w:val="3B3838" w:themeColor="background2" w:themeShade="40"/>
                                <w:sz w:val="48"/>
                                <w:szCs w:val="48"/>
                              </w:rPr>
                              <w:t>+</w:t>
                            </w:r>
                          </w:p>
                        </w:txbxContent>
                      </wps:txbx>
                      <wps:bodyPr rot="0" vert="horz" wrap="square" lIns="91440" tIns="45720" rIns="91440" bIns="45720" anchor="t" anchorCtr="0">
                        <a:noAutofit/>
                      </wps:bodyPr>
                    </wps:wsp>
                    <pic:pic xmlns:pic="http://schemas.openxmlformats.org/drawingml/2006/picture">
                      <pic:nvPicPr>
                        <pic:cNvPr id="14" name="Picture 14" descr="Association of Central Oklahoma Governments | ACOG"/>
                        <pic:cNvPicPr>
                          <a:picLocks noChangeAspect="1"/>
                        </pic:cNvPicPr>
                      </pic:nvPicPr>
                      <pic:blipFill rotWithShape="1">
                        <a:blip r:embed="rId2" cstate="print">
                          <a:extLst>
                            <a:ext uri="{28A0092B-C50C-407E-A947-70E740481C1C}">
                              <a14:useLocalDpi xmlns:a14="http://schemas.microsoft.com/office/drawing/2010/main" val="0"/>
                            </a:ext>
                          </a:extLst>
                        </a:blip>
                        <a:srcRect l="1385" t="4739" r="2049" b="12517"/>
                        <a:stretch/>
                      </pic:blipFill>
                      <pic:spPr bwMode="auto">
                        <a:xfrm>
                          <a:off x="0" y="95097"/>
                          <a:ext cx="1097280" cy="4457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FC4781A" id="Group 7" o:spid="_x0000_s1030" style="position:absolute;margin-left:0;margin-top:0;width:199.25pt;height:42.55pt;z-index:251661312" coordsize="25310,54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&#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Small Business Loans | Progress OKC | United States" style="position:absolute;left:14337;top:658;width:10973;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">
                <v:imagedata r:id="rId3" o:title="Small Business Loans | Progress OKC | United States" cropleft="2688f" cropright="2287f"/>
              </v:shape>
              <v:shapetype id="_x0000_t202" coordsize="21600,21600" o:spt="202" path="m,l,21600r21600,l21600,xe">
                <v:stroke joinstyle="miter"/>
                <v:path gradientshapeok="t" o:connecttype="rect"/>
              </v:shapetype>
              <v:shape id="Text Box 2" o:spid="_x0000_s1032" type="#_x0000_t202" style="position:absolute;left:10607;width:3765;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3AE3900" w14:textId="77777777" w:rsidR="00302445" w:rsidRPr="009D0A27" w:rsidRDefault="00302445" w:rsidP="00302445">
                      <w:pPr>
                        <w:rPr>
                          <w:sz w:val="14"/>
                          <w:szCs w:val="14"/>
                        </w:rPr>
                      </w:pPr>
                      <w:r w:rsidRPr="009D0A27">
                        <w:rPr>
                          <w:rFonts w:ascii="Gotham Medium" w:hAnsi="Gotham Medium"/>
                          <w:color w:val="3B3838" w:themeColor="background2" w:themeShade="40"/>
                          <w:sz w:val="48"/>
                          <w:szCs w:val="48"/>
                        </w:rPr>
                        <w:t>+</w:t>
                      </w:r>
                    </w:p>
                  </w:txbxContent>
                </v:textbox>
              </v:shape>
              <v:shape id="Picture 14" o:spid="_x0000_s1033" type="#_x0000_t75" alt="Association of Central Oklahoma Governments | ACOG" style="position:absolute;top:950;width:10972;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">
                <v:imagedata r:id="rId4" o:title="Association of Central Oklahoma Governments | ACOG" croptop="3106f" cropbottom="8203f" cropleft="908f" cropright="1343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9DAF" w14:textId="77777777" w:rsidR="00163FA8" w:rsidRDefault="00163FA8" w:rsidP="00235DB7">
      <w:pPr>
        <w:spacing w:after="0" w:line="240" w:lineRule="auto"/>
      </w:pPr>
      <w:r>
        <w:separator/>
      </w:r>
    </w:p>
  </w:footnote>
  <w:footnote w:type="continuationSeparator" w:id="0">
    <w:p w14:paraId="43018D5B" w14:textId="77777777" w:rsidR="00163FA8" w:rsidRDefault="00163FA8" w:rsidP="0023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5CC7" w14:textId="77777777" w:rsidR="00AF070A" w:rsidRDefault="00AF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91561"/>
      <w:docPartObj>
        <w:docPartGallery w:val="Watermarks"/>
        <w:docPartUnique/>
      </w:docPartObj>
    </w:sdtPr>
    <w:sdtContent>
      <w:p w14:paraId="4B279BC2" w14:textId="5874F2CA" w:rsidR="00AF070A" w:rsidRDefault="00AF070A">
        <w:pPr>
          <w:pStyle w:val="Header"/>
        </w:pPr>
        <w:r>
          <w:rPr>
            <w:noProof/>
          </w:rPr>
          <w:pict w14:anchorId="046BF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222736" o:spid="_x0000_s615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924D" w14:textId="1E42F421" w:rsidR="00AF070A" w:rsidRDefault="00AF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5345"/>
    <w:multiLevelType w:val="hybridMultilevel"/>
    <w:tmpl w:val="8B4C7E44"/>
    <w:lvl w:ilvl="0" w:tplc="2EE69864">
      <w:numFmt w:val="bullet"/>
      <w:lvlText w:val="-"/>
      <w:lvlJc w:val="left"/>
      <w:pPr>
        <w:ind w:left="360" w:hanging="36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F66A9B"/>
    <w:multiLevelType w:val="hybridMultilevel"/>
    <w:tmpl w:val="3BF2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305BA"/>
    <w:multiLevelType w:val="hybridMultilevel"/>
    <w:tmpl w:val="DBB2FF68"/>
    <w:lvl w:ilvl="0" w:tplc="2EE69864">
      <w:numFmt w:val="bullet"/>
      <w:lvlText w:val="-"/>
      <w:lvlJc w:val="left"/>
      <w:pPr>
        <w:ind w:left="360" w:hanging="360"/>
      </w:pPr>
      <w:rPr>
        <w:rFonts w:ascii="Gotham Book" w:eastAsiaTheme="minorHAnsi" w:hAnsi="Gotham Book"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B27E9B"/>
    <w:multiLevelType w:val="hybridMultilevel"/>
    <w:tmpl w:val="9E049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63682"/>
    <w:multiLevelType w:val="hybridMultilevel"/>
    <w:tmpl w:val="1D522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8"/>
    <w:rsid w:val="00016508"/>
    <w:rsid w:val="00025434"/>
    <w:rsid w:val="00041F81"/>
    <w:rsid w:val="000676E8"/>
    <w:rsid w:val="00096F4D"/>
    <w:rsid w:val="000B2F6E"/>
    <w:rsid w:val="000F694E"/>
    <w:rsid w:val="00125566"/>
    <w:rsid w:val="0013699D"/>
    <w:rsid w:val="00163FA8"/>
    <w:rsid w:val="001966F1"/>
    <w:rsid w:val="001D5C74"/>
    <w:rsid w:val="002334C3"/>
    <w:rsid w:val="00235DB7"/>
    <w:rsid w:val="00245924"/>
    <w:rsid w:val="00272874"/>
    <w:rsid w:val="00276422"/>
    <w:rsid w:val="002770CB"/>
    <w:rsid w:val="002C3FF0"/>
    <w:rsid w:val="002D7F8A"/>
    <w:rsid w:val="002E1882"/>
    <w:rsid w:val="002E2EDF"/>
    <w:rsid w:val="002F03BA"/>
    <w:rsid w:val="002F4BC9"/>
    <w:rsid w:val="00302445"/>
    <w:rsid w:val="00312B50"/>
    <w:rsid w:val="00316078"/>
    <w:rsid w:val="0032539A"/>
    <w:rsid w:val="003422D0"/>
    <w:rsid w:val="0035741E"/>
    <w:rsid w:val="00377565"/>
    <w:rsid w:val="0038577F"/>
    <w:rsid w:val="003871A4"/>
    <w:rsid w:val="003B7626"/>
    <w:rsid w:val="0040314A"/>
    <w:rsid w:val="00432E74"/>
    <w:rsid w:val="004357B6"/>
    <w:rsid w:val="00440999"/>
    <w:rsid w:val="00463C76"/>
    <w:rsid w:val="0048253B"/>
    <w:rsid w:val="004831AC"/>
    <w:rsid w:val="00484979"/>
    <w:rsid w:val="0049219A"/>
    <w:rsid w:val="004C045D"/>
    <w:rsid w:val="004C2012"/>
    <w:rsid w:val="0052202A"/>
    <w:rsid w:val="00526C40"/>
    <w:rsid w:val="00591EAF"/>
    <w:rsid w:val="00595D14"/>
    <w:rsid w:val="005B47AA"/>
    <w:rsid w:val="005E137B"/>
    <w:rsid w:val="00603456"/>
    <w:rsid w:val="006164AF"/>
    <w:rsid w:val="00640ABE"/>
    <w:rsid w:val="00667540"/>
    <w:rsid w:val="0067283F"/>
    <w:rsid w:val="00692F7D"/>
    <w:rsid w:val="006B188A"/>
    <w:rsid w:val="006C37C5"/>
    <w:rsid w:val="006C74FF"/>
    <w:rsid w:val="00716001"/>
    <w:rsid w:val="00734C64"/>
    <w:rsid w:val="00791130"/>
    <w:rsid w:val="007A7C20"/>
    <w:rsid w:val="007E73A9"/>
    <w:rsid w:val="007F0F57"/>
    <w:rsid w:val="008246DD"/>
    <w:rsid w:val="00880267"/>
    <w:rsid w:val="00891AA5"/>
    <w:rsid w:val="0089418E"/>
    <w:rsid w:val="008B71B5"/>
    <w:rsid w:val="008E49D4"/>
    <w:rsid w:val="008E6FF2"/>
    <w:rsid w:val="008F5801"/>
    <w:rsid w:val="00903ACA"/>
    <w:rsid w:val="00930BCF"/>
    <w:rsid w:val="009613FE"/>
    <w:rsid w:val="00973BB8"/>
    <w:rsid w:val="009A47CE"/>
    <w:rsid w:val="009B13BA"/>
    <w:rsid w:val="009B20E9"/>
    <w:rsid w:val="009B763B"/>
    <w:rsid w:val="009D0A27"/>
    <w:rsid w:val="009D194E"/>
    <w:rsid w:val="00A173CB"/>
    <w:rsid w:val="00A279A9"/>
    <w:rsid w:val="00A479A1"/>
    <w:rsid w:val="00A51434"/>
    <w:rsid w:val="00A52B92"/>
    <w:rsid w:val="00A71AB2"/>
    <w:rsid w:val="00AC0D5F"/>
    <w:rsid w:val="00AC273A"/>
    <w:rsid w:val="00AC4F74"/>
    <w:rsid w:val="00AF070A"/>
    <w:rsid w:val="00B06F81"/>
    <w:rsid w:val="00B45CC1"/>
    <w:rsid w:val="00B556A8"/>
    <w:rsid w:val="00B56399"/>
    <w:rsid w:val="00B85DF7"/>
    <w:rsid w:val="00B96A92"/>
    <w:rsid w:val="00BE76C5"/>
    <w:rsid w:val="00C02D6E"/>
    <w:rsid w:val="00C455A5"/>
    <w:rsid w:val="00C5325E"/>
    <w:rsid w:val="00CD5E8B"/>
    <w:rsid w:val="00D00D51"/>
    <w:rsid w:val="00D03A95"/>
    <w:rsid w:val="00D45232"/>
    <w:rsid w:val="00D516D8"/>
    <w:rsid w:val="00D57FDB"/>
    <w:rsid w:val="00D6015A"/>
    <w:rsid w:val="00D60EF3"/>
    <w:rsid w:val="00D93015"/>
    <w:rsid w:val="00DD4C38"/>
    <w:rsid w:val="00DD7E36"/>
    <w:rsid w:val="00DE6407"/>
    <w:rsid w:val="00DE644E"/>
    <w:rsid w:val="00E23FE9"/>
    <w:rsid w:val="00E53FCF"/>
    <w:rsid w:val="00E8094B"/>
    <w:rsid w:val="00E81358"/>
    <w:rsid w:val="00EA5A5C"/>
    <w:rsid w:val="00EE7219"/>
    <w:rsid w:val="00F027DC"/>
    <w:rsid w:val="00F176B9"/>
    <w:rsid w:val="00F200A3"/>
    <w:rsid w:val="00F32B6A"/>
    <w:rsid w:val="00F611BB"/>
    <w:rsid w:val="00F76B7B"/>
    <w:rsid w:val="00FE25F8"/>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6E7240C5"/>
  <w15:chartTrackingRefBased/>
  <w15:docId w15:val="{61B574F3-76EE-4F90-B5B2-377CBE9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F7D"/>
    <w:rPr>
      <w:color w:val="0563C1" w:themeColor="hyperlink"/>
      <w:u w:val="single"/>
    </w:rPr>
  </w:style>
  <w:style w:type="character" w:styleId="UnresolvedMention">
    <w:name w:val="Unresolved Mention"/>
    <w:basedOn w:val="DefaultParagraphFont"/>
    <w:uiPriority w:val="99"/>
    <w:semiHidden/>
    <w:unhideWhenUsed/>
    <w:rsid w:val="00692F7D"/>
    <w:rPr>
      <w:color w:val="605E5C"/>
      <w:shd w:val="clear" w:color="auto" w:fill="E1DFDD"/>
    </w:rPr>
  </w:style>
  <w:style w:type="paragraph" w:customStyle="1" w:styleId="Coverheadline">
    <w:name w:val="Cover headline"/>
    <w:qFormat/>
    <w:rsid w:val="00F200A3"/>
    <w:pPr>
      <w:spacing w:after="0"/>
    </w:pPr>
    <w:rPr>
      <w:rFonts w:ascii="Gotham Light" w:hAnsi="Gotham Light"/>
      <w:sz w:val="80"/>
      <w:szCs w:val="80"/>
    </w:rPr>
  </w:style>
  <w:style w:type="paragraph" w:customStyle="1" w:styleId="CoverDepartment">
    <w:name w:val="Cover Department"/>
    <w:qFormat/>
    <w:rsid w:val="00F200A3"/>
    <w:pPr>
      <w:spacing w:after="0"/>
    </w:pPr>
    <w:rPr>
      <w:rFonts w:ascii="Gotham Book" w:hAnsi="Gotham Book"/>
      <w:color w:val="77B54A"/>
      <w:sz w:val="30"/>
      <w:szCs w:val="30"/>
    </w:rPr>
  </w:style>
  <w:style w:type="paragraph" w:styleId="ListParagraph">
    <w:name w:val="List Paragraph"/>
    <w:basedOn w:val="Normal"/>
    <w:uiPriority w:val="34"/>
    <w:qFormat/>
    <w:rsid w:val="0052202A"/>
    <w:pPr>
      <w:ind w:left="720"/>
      <w:contextualSpacing/>
    </w:pPr>
  </w:style>
  <w:style w:type="table" w:styleId="TableGrid">
    <w:name w:val="Table Grid"/>
    <w:basedOn w:val="TableNormal"/>
    <w:uiPriority w:val="39"/>
    <w:rsid w:val="00DE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644E"/>
    <w:pPr>
      <w:spacing w:after="0" w:line="240" w:lineRule="auto"/>
    </w:pPr>
    <w:rPr>
      <w:rFonts w:ascii="Gotham Light" w:hAnsi="Gotham Light"/>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3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DB7"/>
  </w:style>
  <w:style w:type="paragraph" w:styleId="Footer">
    <w:name w:val="footer"/>
    <w:basedOn w:val="Normal"/>
    <w:link w:val="FooterChar"/>
    <w:uiPriority w:val="99"/>
    <w:unhideWhenUsed/>
    <w:rsid w:val="0023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DB7"/>
  </w:style>
  <w:style w:type="paragraph" w:styleId="BalloonText">
    <w:name w:val="Balloon Text"/>
    <w:basedOn w:val="Normal"/>
    <w:link w:val="BalloonTextChar"/>
    <w:uiPriority w:val="99"/>
    <w:semiHidden/>
    <w:unhideWhenUsed/>
    <w:rsid w:val="0009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4D"/>
    <w:rPr>
      <w:rFonts w:ascii="Segoe UI" w:hAnsi="Segoe UI" w:cs="Segoe UI"/>
      <w:sz w:val="18"/>
      <w:szCs w:val="18"/>
    </w:rPr>
  </w:style>
  <w:style w:type="table" w:customStyle="1" w:styleId="TableGrid1">
    <w:name w:val="Table Grid1"/>
    <w:basedOn w:val="TableNormal"/>
    <w:next w:val="TableGrid"/>
    <w:uiPriority w:val="39"/>
    <w:rsid w:val="00F3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3CB"/>
    <w:rPr>
      <w:sz w:val="16"/>
      <w:szCs w:val="16"/>
    </w:rPr>
  </w:style>
  <w:style w:type="paragraph" w:styleId="CommentText">
    <w:name w:val="annotation text"/>
    <w:basedOn w:val="Normal"/>
    <w:link w:val="CommentTextChar"/>
    <w:uiPriority w:val="99"/>
    <w:semiHidden/>
    <w:unhideWhenUsed/>
    <w:rsid w:val="00A173CB"/>
    <w:pPr>
      <w:spacing w:line="240" w:lineRule="auto"/>
    </w:pPr>
    <w:rPr>
      <w:sz w:val="20"/>
      <w:szCs w:val="20"/>
    </w:rPr>
  </w:style>
  <w:style w:type="character" w:customStyle="1" w:styleId="CommentTextChar">
    <w:name w:val="Comment Text Char"/>
    <w:basedOn w:val="DefaultParagraphFont"/>
    <w:link w:val="CommentText"/>
    <w:uiPriority w:val="99"/>
    <w:semiHidden/>
    <w:rsid w:val="00A173CB"/>
    <w:rPr>
      <w:sz w:val="20"/>
      <w:szCs w:val="20"/>
    </w:rPr>
  </w:style>
  <w:style w:type="paragraph" w:styleId="CommentSubject">
    <w:name w:val="annotation subject"/>
    <w:basedOn w:val="CommentText"/>
    <w:next w:val="CommentText"/>
    <w:link w:val="CommentSubjectChar"/>
    <w:uiPriority w:val="99"/>
    <w:semiHidden/>
    <w:unhideWhenUsed/>
    <w:rsid w:val="00A173CB"/>
    <w:rPr>
      <w:b/>
      <w:bCs/>
    </w:rPr>
  </w:style>
  <w:style w:type="character" w:customStyle="1" w:styleId="CommentSubjectChar">
    <w:name w:val="Comment Subject Char"/>
    <w:basedOn w:val="CommentTextChar"/>
    <w:link w:val="CommentSubject"/>
    <w:uiPriority w:val="99"/>
    <w:semiHidden/>
    <w:rsid w:val="00A17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5697">
      <w:bodyDiv w:val="1"/>
      <w:marLeft w:val="0"/>
      <w:marRight w:val="0"/>
      <w:marTop w:val="0"/>
      <w:marBottom w:val="0"/>
      <w:divBdr>
        <w:top w:val="none" w:sz="0" w:space="0" w:color="auto"/>
        <w:left w:val="none" w:sz="0" w:space="0" w:color="auto"/>
        <w:bottom w:val="none" w:sz="0" w:space="0" w:color="auto"/>
        <w:right w:val="none" w:sz="0" w:space="0" w:color="auto"/>
      </w:divBdr>
    </w:div>
    <w:div w:id="360787776">
      <w:bodyDiv w:val="1"/>
      <w:marLeft w:val="0"/>
      <w:marRight w:val="0"/>
      <w:marTop w:val="0"/>
      <w:marBottom w:val="0"/>
      <w:divBdr>
        <w:top w:val="none" w:sz="0" w:space="0" w:color="auto"/>
        <w:left w:val="none" w:sz="0" w:space="0" w:color="auto"/>
        <w:bottom w:val="none" w:sz="0" w:space="0" w:color="auto"/>
        <w:right w:val="none" w:sz="0" w:space="0" w:color="auto"/>
      </w:divBdr>
    </w:div>
    <w:div w:id="598873695">
      <w:bodyDiv w:val="1"/>
      <w:marLeft w:val="0"/>
      <w:marRight w:val="0"/>
      <w:marTop w:val="0"/>
      <w:marBottom w:val="0"/>
      <w:divBdr>
        <w:top w:val="none" w:sz="0" w:space="0" w:color="auto"/>
        <w:left w:val="none" w:sz="0" w:space="0" w:color="auto"/>
        <w:bottom w:val="none" w:sz="0" w:space="0" w:color="auto"/>
        <w:right w:val="none" w:sz="0" w:space="0" w:color="auto"/>
      </w:divBdr>
    </w:div>
    <w:div w:id="648562083">
      <w:bodyDiv w:val="1"/>
      <w:marLeft w:val="0"/>
      <w:marRight w:val="0"/>
      <w:marTop w:val="0"/>
      <w:marBottom w:val="0"/>
      <w:divBdr>
        <w:top w:val="none" w:sz="0" w:space="0" w:color="auto"/>
        <w:left w:val="none" w:sz="0" w:space="0" w:color="auto"/>
        <w:bottom w:val="none" w:sz="0" w:space="0" w:color="auto"/>
        <w:right w:val="none" w:sz="0" w:space="0" w:color="auto"/>
      </w:divBdr>
    </w:div>
    <w:div w:id="771586331">
      <w:bodyDiv w:val="1"/>
      <w:marLeft w:val="0"/>
      <w:marRight w:val="0"/>
      <w:marTop w:val="0"/>
      <w:marBottom w:val="0"/>
      <w:divBdr>
        <w:top w:val="none" w:sz="0" w:space="0" w:color="auto"/>
        <w:left w:val="none" w:sz="0" w:space="0" w:color="auto"/>
        <w:bottom w:val="none" w:sz="0" w:space="0" w:color="auto"/>
        <w:right w:val="none" w:sz="0" w:space="0" w:color="auto"/>
      </w:divBdr>
      <w:divsChild>
        <w:div w:id="582838471">
          <w:marLeft w:val="0"/>
          <w:marRight w:val="0"/>
          <w:marTop w:val="0"/>
          <w:marBottom w:val="120"/>
          <w:divBdr>
            <w:top w:val="single" w:sz="6" w:space="0" w:color="CCCCCC"/>
            <w:left w:val="none" w:sz="0" w:space="0" w:color="auto"/>
            <w:bottom w:val="single" w:sz="6" w:space="0" w:color="BEC3C9"/>
            <w:right w:val="none" w:sz="0" w:space="0" w:color="auto"/>
          </w:divBdr>
        </w:div>
      </w:divsChild>
    </w:div>
    <w:div w:id="17456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5B9E-ECD1-4715-98FB-23695272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Mazzio</dc:creator>
  <cp:keywords/>
  <dc:description/>
  <cp:lastModifiedBy>Matthew Weaver</cp:lastModifiedBy>
  <cp:revision>4</cp:revision>
  <cp:lastPrinted>2021-07-08T21:09:00Z</cp:lastPrinted>
  <dcterms:created xsi:type="dcterms:W3CDTF">2021-07-08T21:03:00Z</dcterms:created>
  <dcterms:modified xsi:type="dcterms:W3CDTF">2021-07-08T21:58:00Z</dcterms:modified>
</cp:coreProperties>
</file>